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76B56" w:rsidP="00476B56">
      <w:pPr>
        <w:rPr>
          <w:b/>
        </w:rPr>
      </w:pPr>
      <w:r>
        <w:rPr>
          <w:b/>
        </w:rPr>
        <w:t>EMENDA Nº 75 AO PROJETO DE LEI Nº 44/2023</w:t>
      </w:r>
    </w:p>
    <w:p w:rsidR="00476B56" w:rsidP="00476B56">
      <w:pPr>
        <w:rPr>
          <w:b/>
        </w:rPr>
      </w:pPr>
    </w:p>
    <w:p w:rsidR="00476B56" w:rsidRPr="00BB0043" w:rsidP="00476B56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476B56" w:rsidRPr="00BB0043" w:rsidP="00476B56">
      <w:pPr>
        <w:rPr>
          <w:rFonts w:asciiTheme="majorHAnsi" w:hAnsiTheme="majorHAnsi"/>
          <w:b/>
          <w:bCs/>
          <w:sz w:val="21"/>
          <w:szCs w:val="21"/>
        </w:rPr>
      </w:pP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476B56" w:rsidRPr="00BB0043" w:rsidP="00476B56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0334</w:t>
      </w:r>
      <w:r w:rsidRPr="00BB0043">
        <w:rPr>
          <w:rFonts w:asciiTheme="majorHAnsi" w:hAnsiTheme="majorHAnsi"/>
          <w:b/>
          <w:bCs/>
          <w:sz w:val="21"/>
          <w:szCs w:val="21"/>
        </w:rPr>
        <w:tab/>
      </w:r>
      <w:r w:rsidRPr="00BB0043">
        <w:rPr>
          <w:rFonts w:asciiTheme="majorHAnsi" w:hAnsiTheme="majorHAnsi"/>
          <w:b/>
          <w:bCs/>
          <w:sz w:val="21"/>
          <w:szCs w:val="21"/>
        </w:rPr>
        <w:tab/>
        <w:t xml:space="preserve">      AÇÃO: 2101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3</w:t>
      </w:r>
      <w:r w:rsidRPr="00BB0043">
        <w:rPr>
          <w:rStyle w:val="fontstyle01"/>
          <w:rFonts w:asciiTheme="majorHAnsi" w:hAnsiTheme="majorHAnsi"/>
          <w:b/>
          <w:sz w:val="21"/>
          <w:szCs w:val="21"/>
        </w:rPr>
        <w:t xml:space="preserve">.3.50.39.00 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r w:rsidR="00D23FC8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.</w:t>
      </w:r>
      <w:r w:rsidR="00D23FC8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,00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Total: R$ </w:t>
      </w:r>
      <w:r w:rsidR="00D23FC8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.</w:t>
      </w:r>
      <w:r w:rsidR="00D23FC8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,00</w:t>
      </w:r>
    </w:p>
    <w:p w:rsidR="00476B56" w:rsidRPr="00BB0043" w:rsidP="00476B56">
      <w:pPr>
        <w:rPr>
          <w:rFonts w:asciiTheme="majorHAnsi" w:hAnsiTheme="majorHAnsi"/>
          <w:b/>
          <w:bCs/>
          <w:sz w:val="21"/>
          <w:szCs w:val="21"/>
        </w:rPr>
      </w:pP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BB0043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 0777                 AÇÃO  2060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ELEMENTO     3.3.90.39.00               VALOR: R$ </w:t>
      </w:r>
      <w:r>
        <w:rPr>
          <w:rFonts w:asciiTheme="majorHAnsi" w:hAnsiTheme="majorHAnsi"/>
          <w:b/>
          <w:bCs/>
          <w:sz w:val="21"/>
          <w:szCs w:val="21"/>
        </w:rPr>
        <w:t>3</w:t>
      </w:r>
      <w:r w:rsidRPr="00BB0043">
        <w:rPr>
          <w:rFonts w:asciiTheme="majorHAnsi" w:hAnsiTheme="majorHAnsi"/>
          <w:b/>
          <w:bCs/>
          <w:sz w:val="21"/>
          <w:szCs w:val="21"/>
        </w:rPr>
        <w:t>.</w:t>
      </w:r>
      <w:r w:rsidR="00470D98">
        <w:rPr>
          <w:rFonts w:asciiTheme="majorHAnsi" w:hAnsiTheme="majorHAnsi"/>
          <w:b/>
          <w:bCs/>
          <w:sz w:val="21"/>
          <w:szCs w:val="21"/>
        </w:rPr>
        <w:t>3</w:t>
      </w:r>
      <w:r w:rsidR="00D23FC8">
        <w:rPr>
          <w:rFonts w:asciiTheme="majorHAnsi" w:hAnsiTheme="majorHAnsi"/>
          <w:b/>
          <w:bCs/>
          <w:sz w:val="21"/>
          <w:szCs w:val="21"/>
        </w:rPr>
        <w:t>32</w:t>
      </w:r>
      <w:r w:rsidRPr="00BB0043">
        <w:rPr>
          <w:rFonts w:asciiTheme="majorHAnsi" w:hAnsiTheme="majorHAnsi"/>
          <w:b/>
          <w:bCs/>
          <w:sz w:val="21"/>
          <w:szCs w:val="21"/>
        </w:rPr>
        <w:t>,00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</w:p>
    <w:p w:rsidR="00476B56" w:rsidRPr="00BB0043" w:rsidP="00476B56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476B56" w:rsidRPr="00BB0043" w:rsidP="00476B56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Emenda destinada para a </w:t>
      </w: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  <w:r w:rsidRPr="00BB0043">
        <w:rPr>
          <w:rFonts w:asciiTheme="majorHAnsi" w:hAnsiTheme="majorHAnsi"/>
          <w:sz w:val="21"/>
          <w:szCs w:val="21"/>
        </w:rPr>
        <w:t xml:space="preserve">, referente a aquisição de materiais e equipamentos. </w:t>
      </w:r>
    </w:p>
    <w:p w:rsidR="00476B56" w:rsidRPr="00BB0043" w:rsidP="00476B56">
      <w:pPr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Emenda a LOA 2024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Entenda-se o valor de R$ </w:t>
      </w:r>
      <w:r w:rsidR="00D23FC8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.</w:t>
      </w:r>
      <w:r w:rsidR="00D23FC8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D23FC8">
        <w:rPr>
          <w:rFonts w:asciiTheme="majorHAnsi" w:hAnsiTheme="majorHAnsi"/>
          <w:b/>
          <w:bCs/>
          <w:sz w:val="21"/>
          <w:szCs w:val="21"/>
        </w:rPr>
        <w:t>,00</w:t>
      </w:r>
      <w:r w:rsidR="00D23FC8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BB0043">
        <w:rPr>
          <w:rFonts w:asciiTheme="majorHAnsi" w:hAnsiTheme="majorHAnsi"/>
          <w:sz w:val="21"/>
          <w:szCs w:val="21"/>
        </w:rPr>
        <w:t xml:space="preserve">mil reais para a </w:t>
      </w: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  <w:r w:rsidRPr="00BB0043">
        <w:rPr>
          <w:rFonts w:asciiTheme="majorHAnsi" w:hAnsiTheme="majorHAnsi"/>
          <w:sz w:val="21"/>
          <w:szCs w:val="21"/>
        </w:rPr>
        <w:t>, para referente a aquisição de materiais e equipamentos.</w:t>
      </w:r>
    </w:p>
    <w:p w:rsidR="00476B56" w:rsidRPr="00BB0043" w:rsidP="00476B56">
      <w:pPr>
        <w:rPr>
          <w:rFonts w:asciiTheme="majorHAnsi" w:hAnsiTheme="majorHAnsi"/>
          <w:sz w:val="21"/>
          <w:szCs w:val="21"/>
        </w:rPr>
      </w:pPr>
    </w:p>
    <w:p w:rsidR="00476B56" w:rsidRPr="00BB0043" w:rsidP="00476B56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CORDEIRÓPOLIS, 22</w:t>
      </w:r>
      <w:r w:rsidRPr="00BB0043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NOVEM</w:t>
      </w:r>
      <w:r w:rsidRPr="00BB0043">
        <w:rPr>
          <w:rFonts w:asciiTheme="majorHAnsi" w:hAnsiTheme="majorHAnsi"/>
          <w:sz w:val="21"/>
          <w:szCs w:val="21"/>
        </w:rPr>
        <w:t>BRO DE 202</w:t>
      </w:r>
      <w:r>
        <w:rPr>
          <w:rFonts w:asciiTheme="majorHAnsi" w:hAnsiTheme="majorHAnsi"/>
          <w:sz w:val="21"/>
          <w:szCs w:val="21"/>
        </w:rPr>
        <w:t>3</w:t>
      </w:r>
      <w:r w:rsidRPr="00BB0043">
        <w:rPr>
          <w:rFonts w:asciiTheme="majorHAnsi" w:hAnsiTheme="majorHAnsi"/>
          <w:sz w:val="21"/>
          <w:szCs w:val="21"/>
        </w:rPr>
        <w:t>.</w:t>
      </w:r>
    </w:p>
    <w:p w:rsidR="00B25D91" w:rsidRPr="00476B56" w:rsidP="00476B56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747775" cy="1312401"/>
            <wp:effectExtent l="19050" t="0" r="0" b="0"/>
            <wp:docPr id="13" name="Imagem 7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06753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52" cy="131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5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056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4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54573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76B56"/>
    <w:rsid w:val="003E14E7"/>
    <w:rsid w:val="003F33AF"/>
    <w:rsid w:val="004337C5"/>
    <w:rsid w:val="00470D98"/>
    <w:rsid w:val="00476B56"/>
    <w:rsid w:val="00501B49"/>
    <w:rsid w:val="006A4F2F"/>
    <w:rsid w:val="007F0027"/>
    <w:rsid w:val="00B25D91"/>
    <w:rsid w:val="00BB0043"/>
    <w:rsid w:val="00D23FC8"/>
    <w:rsid w:val="00EC4057"/>
    <w:rsid w:val="00F122DD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76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76B56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476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76B5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76B56"/>
    <w:pPr>
      <w:ind w:left="720"/>
      <w:contextualSpacing/>
    </w:pPr>
  </w:style>
  <w:style w:type="character" w:customStyle="1" w:styleId="fontstyle01">
    <w:name w:val="fontstyle01"/>
    <w:basedOn w:val="DefaultParagraphFont"/>
    <w:rsid w:val="00476B56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7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6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4</cp:revision>
  <cp:lastPrinted>2023-11-23T12:31:24Z</cp:lastPrinted>
  <dcterms:created xsi:type="dcterms:W3CDTF">2023-11-22T14:19:00Z</dcterms:created>
  <dcterms:modified xsi:type="dcterms:W3CDTF">2023-11-23T12:17:00Z</dcterms:modified>
</cp:coreProperties>
</file>