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8E27" w14:textId="65699769" w:rsidR="00BB0839" w:rsidRPr="00D508CC" w:rsidRDefault="00BB0839" w:rsidP="00BB0839">
      <w:pPr>
        <w:tabs>
          <w:tab w:val="left" w:pos="993"/>
          <w:tab w:val="left" w:pos="1276"/>
        </w:tabs>
        <w:jc w:val="center"/>
        <w:rPr>
          <w:rFonts w:asciiTheme="minorHAnsi" w:hAnsiTheme="minorHAnsi" w:cstheme="minorHAnsi"/>
          <w:b/>
          <w:bCs/>
          <w:sz w:val="24"/>
          <w:szCs w:val="24"/>
        </w:rPr>
      </w:pPr>
      <w:r w:rsidRPr="00D508CC">
        <w:rPr>
          <w:rFonts w:asciiTheme="minorHAnsi" w:hAnsiTheme="minorHAnsi" w:cstheme="minorHAnsi"/>
          <w:b/>
          <w:bCs/>
          <w:sz w:val="24"/>
          <w:szCs w:val="24"/>
        </w:rPr>
        <w:t>{</w:t>
      </w:r>
      <w:proofErr w:type="spellStart"/>
      <w:r w:rsidRPr="00D508CC">
        <w:rPr>
          <w:rFonts w:asciiTheme="minorHAnsi" w:hAnsiTheme="minorHAnsi" w:cstheme="minorHAnsi"/>
          <w:b/>
          <w:bCs/>
          <w:sz w:val="24"/>
          <w:szCs w:val="24"/>
        </w:rPr>
        <w:t>DescriçãoCompleta</w:t>
      </w:r>
      <w:proofErr w:type="spellEnd"/>
      <w:r w:rsidRPr="00D508CC">
        <w:rPr>
          <w:rFonts w:asciiTheme="minorHAnsi" w:hAnsiTheme="minorHAnsi" w:cstheme="minorHAnsi"/>
          <w:b/>
          <w:bCs/>
          <w:sz w:val="24"/>
          <w:szCs w:val="24"/>
        </w:rPr>
        <w:t>}</w:t>
      </w:r>
    </w:p>
    <w:p w14:paraId="53F23E1A" w14:textId="77777777" w:rsidR="00337C05" w:rsidRPr="00D508CC" w:rsidRDefault="00337C05" w:rsidP="009D6358">
      <w:pPr>
        <w:tabs>
          <w:tab w:val="left" w:pos="993"/>
          <w:tab w:val="left" w:pos="1276"/>
        </w:tabs>
        <w:jc w:val="both"/>
        <w:rPr>
          <w:rFonts w:asciiTheme="minorHAnsi" w:hAnsiTheme="minorHAnsi" w:cstheme="minorHAnsi"/>
          <w:b/>
          <w:bCs/>
          <w:sz w:val="24"/>
          <w:szCs w:val="24"/>
        </w:rPr>
      </w:pPr>
    </w:p>
    <w:p w14:paraId="6F3DB62A" w14:textId="77777777" w:rsidR="00337C05" w:rsidRPr="00D508CC" w:rsidRDefault="00337C05" w:rsidP="009D6358">
      <w:pPr>
        <w:tabs>
          <w:tab w:val="left" w:pos="993"/>
          <w:tab w:val="left" w:pos="1276"/>
        </w:tabs>
        <w:jc w:val="both"/>
        <w:rPr>
          <w:rFonts w:asciiTheme="minorHAnsi" w:hAnsiTheme="minorHAnsi" w:cstheme="minorHAnsi"/>
          <w:b/>
          <w:bCs/>
          <w:sz w:val="24"/>
          <w:szCs w:val="24"/>
        </w:rPr>
      </w:pPr>
    </w:p>
    <w:p w14:paraId="5CE4AFA6" w14:textId="5EE1EB6F" w:rsidR="009A7050" w:rsidRPr="00D508CC" w:rsidRDefault="00AD5929" w:rsidP="009D6358">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b/>
          <w:bCs/>
          <w:sz w:val="24"/>
          <w:szCs w:val="24"/>
        </w:rPr>
        <w:t>Autor</w:t>
      </w:r>
      <w:r w:rsidR="00E9466F">
        <w:rPr>
          <w:rFonts w:asciiTheme="minorHAnsi" w:hAnsiTheme="minorHAnsi" w:cstheme="minorHAnsi"/>
          <w:b/>
          <w:bCs/>
          <w:sz w:val="24"/>
          <w:szCs w:val="24"/>
        </w:rPr>
        <w:t>ia</w:t>
      </w:r>
      <w:r w:rsidRPr="00D508CC">
        <w:rPr>
          <w:rFonts w:asciiTheme="minorHAnsi" w:hAnsiTheme="minorHAnsi" w:cstheme="minorHAnsi"/>
          <w:b/>
          <w:bCs/>
          <w:sz w:val="24"/>
          <w:szCs w:val="24"/>
        </w:rPr>
        <w:t>:</w:t>
      </w:r>
      <w:r w:rsidRPr="00D508CC">
        <w:rPr>
          <w:rFonts w:asciiTheme="minorHAnsi" w:hAnsiTheme="minorHAnsi" w:cstheme="minorHAnsi"/>
          <w:sz w:val="24"/>
          <w:szCs w:val="24"/>
        </w:rPr>
        <w:t xml:space="preserve"> </w:t>
      </w:r>
      <w:r w:rsidR="00E9466F">
        <w:rPr>
          <w:rFonts w:asciiTheme="minorHAnsi" w:hAnsiTheme="minorHAnsi" w:cstheme="minorHAnsi"/>
          <w:sz w:val="24"/>
          <w:szCs w:val="24"/>
        </w:rPr>
        <w:t>Executivo Municipal</w:t>
      </w:r>
    </w:p>
    <w:p w14:paraId="1588AFE2" w14:textId="565A2AD3" w:rsidR="009A7050" w:rsidRDefault="00AD5929" w:rsidP="006943F5">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b/>
          <w:bCs/>
          <w:sz w:val="24"/>
          <w:szCs w:val="24"/>
        </w:rPr>
        <w:t>Assunto:</w:t>
      </w:r>
      <w:r w:rsidR="006943F5">
        <w:rPr>
          <w:rFonts w:asciiTheme="minorHAnsi" w:hAnsiTheme="minorHAnsi" w:cstheme="minorHAnsi"/>
          <w:sz w:val="24"/>
          <w:szCs w:val="24"/>
        </w:rPr>
        <w:t xml:space="preserve"> </w:t>
      </w:r>
      <w:r w:rsidR="006943F5" w:rsidRPr="006943F5">
        <w:rPr>
          <w:rFonts w:asciiTheme="minorHAnsi" w:hAnsiTheme="minorHAnsi" w:cstheme="minorHAnsi"/>
          <w:sz w:val="24"/>
          <w:szCs w:val="24"/>
        </w:rPr>
        <w:t>“</w:t>
      </w:r>
      <w:r w:rsidR="00073EDF" w:rsidRPr="00073EDF">
        <w:rPr>
          <w:rFonts w:asciiTheme="minorHAnsi" w:hAnsiTheme="minorHAnsi" w:cstheme="minorHAnsi"/>
          <w:sz w:val="24"/>
          <w:szCs w:val="24"/>
        </w:rPr>
        <w:t>Dispõe sobre a Política Municipal de Habitação de Interesse Social, institui o Sistema Municipal de Habitação, cria o Programa Municipal “VIVER BEM” e dá outras providências, conforme especifica</w:t>
      </w:r>
      <w:r w:rsidR="00644CC0" w:rsidRPr="00644CC0">
        <w:rPr>
          <w:rFonts w:asciiTheme="minorHAnsi" w:hAnsiTheme="minorHAnsi" w:cstheme="minorHAnsi"/>
          <w:sz w:val="24"/>
          <w:szCs w:val="24"/>
        </w:rPr>
        <w:t>”</w:t>
      </w:r>
      <w:r w:rsidR="006943F5" w:rsidRPr="006943F5">
        <w:rPr>
          <w:rFonts w:asciiTheme="minorHAnsi" w:hAnsiTheme="minorHAnsi" w:cstheme="minorHAnsi"/>
          <w:sz w:val="24"/>
          <w:szCs w:val="24"/>
        </w:rPr>
        <w:t>.</w:t>
      </w:r>
    </w:p>
    <w:p w14:paraId="2EE9584F" w14:textId="77777777" w:rsidR="006943F5" w:rsidRPr="00D508CC" w:rsidRDefault="006943F5" w:rsidP="006943F5">
      <w:pPr>
        <w:tabs>
          <w:tab w:val="left" w:pos="993"/>
          <w:tab w:val="left" w:pos="1276"/>
        </w:tabs>
        <w:jc w:val="both"/>
        <w:rPr>
          <w:rFonts w:asciiTheme="minorHAnsi" w:hAnsiTheme="minorHAnsi" w:cstheme="minorHAnsi"/>
          <w:sz w:val="24"/>
          <w:szCs w:val="24"/>
        </w:rPr>
      </w:pPr>
    </w:p>
    <w:p w14:paraId="65274FD1" w14:textId="4E4C9005" w:rsidR="00A82676" w:rsidRDefault="00AD5929" w:rsidP="00AD5929">
      <w:pPr>
        <w:tabs>
          <w:tab w:val="left" w:pos="993"/>
          <w:tab w:val="left" w:pos="1276"/>
        </w:tabs>
        <w:jc w:val="center"/>
        <w:rPr>
          <w:rFonts w:asciiTheme="minorHAnsi" w:hAnsiTheme="minorHAnsi" w:cstheme="minorHAnsi"/>
          <w:b/>
          <w:bCs/>
          <w:sz w:val="24"/>
          <w:szCs w:val="24"/>
        </w:rPr>
      </w:pPr>
      <w:r w:rsidRPr="00D508CC">
        <w:rPr>
          <w:rFonts w:asciiTheme="minorHAnsi" w:hAnsiTheme="minorHAnsi" w:cstheme="minorHAnsi"/>
          <w:b/>
          <w:bCs/>
          <w:sz w:val="24"/>
          <w:szCs w:val="24"/>
        </w:rPr>
        <w:t>PARECER DA COMISSÃO DE OBRAS, SERVIÇOS PÚBLICOS, EDUCAÇÃO, SAÚDE, ASSISTÊNCIA SOCIAL, AGRICULTURA, URBANISMO, MEIO AMBIENTE, CIDADANIA LEGISLAÇÃO PARTICIPATIVA.</w:t>
      </w:r>
    </w:p>
    <w:p w14:paraId="1BFDA2CA" w14:textId="77777777" w:rsidR="000342C5" w:rsidRPr="00D508CC" w:rsidRDefault="000342C5" w:rsidP="00AD5929">
      <w:pPr>
        <w:tabs>
          <w:tab w:val="left" w:pos="993"/>
          <w:tab w:val="left" w:pos="1276"/>
        </w:tabs>
        <w:jc w:val="center"/>
        <w:rPr>
          <w:rFonts w:asciiTheme="minorHAnsi" w:hAnsiTheme="minorHAnsi" w:cstheme="minorHAnsi"/>
          <w:b/>
          <w:bCs/>
          <w:sz w:val="24"/>
          <w:szCs w:val="24"/>
        </w:rPr>
      </w:pPr>
    </w:p>
    <w:p w14:paraId="056EFB3B" w14:textId="77777777" w:rsidR="00073EDF" w:rsidRPr="00A72BD9" w:rsidRDefault="006943F5" w:rsidP="00073EDF">
      <w:pPr>
        <w:tabs>
          <w:tab w:val="left" w:pos="993"/>
          <w:tab w:val="left" w:pos="1276"/>
        </w:tabs>
        <w:jc w:val="both"/>
        <w:rPr>
          <w:rFonts w:asciiTheme="minorHAnsi" w:hAnsiTheme="minorHAnsi" w:cstheme="minorHAnsi"/>
          <w:sz w:val="24"/>
          <w:szCs w:val="24"/>
        </w:rPr>
      </w:pPr>
      <w:r>
        <w:rPr>
          <w:rFonts w:asciiTheme="minorHAnsi" w:hAnsiTheme="minorHAnsi" w:cstheme="minorHAnsi"/>
          <w:sz w:val="24"/>
          <w:szCs w:val="24"/>
        </w:rPr>
        <w:tab/>
      </w:r>
      <w:r w:rsidR="00AD5929" w:rsidRPr="00A72BD9">
        <w:rPr>
          <w:rFonts w:asciiTheme="minorHAnsi" w:hAnsiTheme="minorHAnsi" w:cstheme="minorHAnsi"/>
          <w:sz w:val="24"/>
          <w:szCs w:val="24"/>
        </w:rPr>
        <w:t xml:space="preserve">Pretende </w:t>
      </w:r>
      <w:r w:rsidR="00E9466F" w:rsidRPr="00A72BD9">
        <w:rPr>
          <w:rFonts w:asciiTheme="minorHAnsi" w:hAnsiTheme="minorHAnsi" w:cstheme="minorHAnsi"/>
          <w:sz w:val="24"/>
          <w:szCs w:val="24"/>
        </w:rPr>
        <w:t>o Executivo Municipal</w:t>
      </w:r>
      <w:r w:rsidR="00AD5929" w:rsidRPr="00A72BD9">
        <w:rPr>
          <w:rFonts w:asciiTheme="minorHAnsi" w:hAnsiTheme="minorHAnsi" w:cstheme="minorHAnsi"/>
          <w:sz w:val="24"/>
          <w:szCs w:val="24"/>
        </w:rPr>
        <w:t xml:space="preserve">, com o presente </w:t>
      </w:r>
      <w:r w:rsidR="00726752" w:rsidRPr="00A72BD9">
        <w:rPr>
          <w:rFonts w:asciiTheme="minorHAnsi" w:hAnsiTheme="minorHAnsi" w:cstheme="minorHAnsi"/>
          <w:sz w:val="24"/>
          <w:szCs w:val="24"/>
        </w:rPr>
        <w:t xml:space="preserve">Projeto de Lei Complementar nº </w:t>
      </w:r>
      <w:r w:rsidR="00784E15" w:rsidRPr="00A72BD9">
        <w:rPr>
          <w:rFonts w:asciiTheme="minorHAnsi" w:hAnsiTheme="minorHAnsi" w:cstheme="minorHAnsi"/>
          <w:sz w:val="24"/>
          <w:szCs w:val="24"/>
        </w:rPr>
        <w:t>14</w:t>
      </w:r>
      <w:r w:rsidR="00726752" w:rsidRPr="00A72BD9">
        <w:rPr>
          <w:rFonts w:asciiTheme="minorHAnsi" w:hAnsiTheme="minorHAnsi" w:cstheme="minorHAnsi"/>
          <w:sz w:val="24"/>
          <w:szCs w:val="24"/>
        </w:rPr>
        <w:t>/2026</w:t>
      </w:r>
      <w:r w:rsidR="00AD5929" w:rsidRPr="00A72BD9">
        <w:rPr>
          <w:rFonts w:asciiTheme="minorHAnsi" w:hAnsiTheme="minorHAnsi" w:cstheme="minorHAnsi"/>
          <w:sz w:val="24"/>
          <w:szCs w:val="24"/>
        </w:rPr>
        <w:t>,</w:t>
      </w:r>
      <w:r w:rsidRPr="00A72BD9">
        <w:rPr>
          <w:rFonts w:asciiTheme="minorHAnsi" w:hAnsiTheme="minorHAnsi" w:cstheme="minorHAnsi"/>
          <w:sz w:val="24"/>
          <w:szCs w:val="24"/>
        </w:rPr>
        <w:t xml:space="preserve"> </w:t>
      </w:r>
      <w:r w:rsidR="00073EDF" w:rsidRPr="00A72BD9">
        <w:rPr>
          <w:rFonts w:asciiTheme="minorHAnsi" w:hAnsiTheme="minorHAnsi" w:cstheme="minorHAnsi"/>
          <w:sz w:val="24"/>
          <w:szCs w:val="24"/>
        </w:rPr>
        <w:t>instituir a nova Política Municipal de Habitação de Interesse Social, alinhando-se ao desenvolvimento urbano do município, à inclusão e à garantia do direito à moradia digna,</w:t>
      </w:r>
      <w:r w:rsidR="00644CC0" w:rsidRPr="00A72BD9">
        <w:rPr>
          <w:rFonts w:asciiTheme="minorHAnsi" w:hAnsiTheme="minorHAnsi" w:cstheme="minorHAnsi"/>
          <w:sz w:val="24"/>
          <w:szCs w:val="24"/>
        </w:rPr>
        <w:tab/>
      </w:r>
      <w:r w:rsidR="00AD5929" w:rsidRPr="00A72BD9">
        <w:rPr>
          <w:rFonts w:asciiTheme="minorHAnsi" w:hAnsiTheme="minorHAnsi" w:cstheme="minorHAnsi"/>
          <w:sz w:val="24"/>
          <w:szCs w:val="24"/>
        </w:rPr>
        <w:t xml:space="preserve">De acordo com a justificativa apresentada, o proponente </w:t>
      </w:r>
      <w:r w:rsidR="00644CC0" w:rsidRPr="00A72BD9">
        <w:rPr>
          <w:rFonts w:asciiTheme="minorHAnsi" w:hAnsiTheme="minorHAnsi" w:cstheme="minorHAnsi"/>
          <w:sz w:val="24"/>
          <w:szCs w:val="24"/>
        </w:rPr>
        <w:t xml:space="preserve">defende </w:t>
      </w:r>
      <w:r w:rsidR="00073EDF" w:rsidRPr="00A72BD9">
        <w:rPr>
          <w:rFonts w:asciiTheme="minorHAnsi" w:hAnsiTheme="minorHAnsi" w:cstheme="minorHAnsi"/>
          <w:sz w:val="24"/>
          <w:szCs w:val="24"/>
        </w:rPr>
        <w:t xml:space="preserve">que a proposta tem por objetivo modernizar, consolidar e ampliar a política habitacional do Município de Cordeirópolis, substituindo e aperfeiçoando o modelo anteriormente instituído pela Lei Complementar nº 276, de 13 de maio de 2019, com a incorporação de novos instrumentos de gestão, transparência, eficiência administrativa e maior alcance social. </w:t>
      </w:r>
    </w:p>
    <w:p w14:paraId="35900663"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A política habitacional municipal passa a contar com estrutura mais organizada e permanente, baseada em cadastro habitacional contínuo, critérios objetivos de seleção, mecanismos de controle social, proteção ao interesse público e ampliação das modalidades de atendimento às famílias em situação de vulnerabilidade habitacional. </w:t>
      </w:r>
    </w:p>
    <w:p w14:paraId="3763AB73"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O projeto consolida, ainda, o compromisso desta gestão com o desenvolvimento urbano aliado à inclusão social, em conformidade com a diretriz administrativa de desenvolvimento com humanização. Entre os principais aperfeiçoamentos da proposta, destacam-se os seguintes. Em primeiro lugar, institui-se política habitacional estruturada e permanente, com diretrizes claras para atuação do Município na promoção do direito à moradia digna, permitindo maior planejamento, controle e efetividade das ações públicas. Em segundo lugar, a proposta institui o Cadastro Habitacional Municipal permanente, com inscrições realizadas preferencialmente por meio eletrônico, garantindo maior organização </w:t>
      </w:r>
      <w:r w:rsidRPr="00A72BD9">
        <w:rPr>
          <w:rFonts w:asciiTheme="minorHAnsi" w:hAnsiTheme="minorHAnsi" w:cstheme="minorHAnsi"/>
          <w:sz w:val="24"/>
          <w:szCs w:val="24"/>
        </w:rPr>
        <w:lastRenderedPageBreak/>
        <w:t xml:space="preserve">administrativa, transparência no processo de seleção, atualização periódica dos dados das famílias e integração com o Cadastro Único para Programas Sociais do Governo Federal - </w:t>
      </w:r>
      <w:proofErr w:type="spellStart"/>
      <w:r w:rsidRPr="00A72BD9">
        <w:rPr>
          <w:rFonts w:asciiTheme="minorHAnsi" w:hAnsiTheme="minorHAnsi" w:cstheme="minorHAnsi"/>
          <w:sz w:val="24"/>
          <w:szCs w:val="24"/>
        </w:rPr>
        <w:t>CadÚnico</w:t>
      </w:r>
      <w:proofErr w:type="spellEnd"/>
      <w:r w:rsidRPr="00A72BD9">
        <w:rPr>
          <w:rFonts w:asciiTheme="minorHAnsi" w:hAnsiTheme="minorHAnsi" w:cstheme="minorHAnsi"/>
          <w:sz w:val="24"/>
          <w:szCs w:val="24"/>
        </w:rPr>
        <w:t xml:space="preserve">. Em terceiro lugar, o projeto estabelece sistema de pontuação objetiva para seleção de beneficiários, considerando fatores como tempo de residência no Município, renda familiar, composição familiar, presença de idosos ou pessoas com deficiência, condições de moradia, situação de vulnerabilidade social e violência doméstica. </w:t>
      </w:r>
    </w:p>
    <w:p w14:paraId="4B035BEC"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A proposta também institui o Programa Municipal Viver Bem, destinado a concentrar as ações habitacionais do Município, especialmente por meio de subsídios para aquisição de lotes urbanizados e de imóveis prontos, na planta ou em construção, ampliando significativamente o alcance da política pública. Como inovação específica e vinculada ao sistema geral da política habitacional, o projeto institui o Programa Habita+ Construção, expressamente conectado ao Programa Viver Bem, porém com identidade própria. </w:t>
      </w:r>
    </w:p>
    <w:p w14:paraId="681195C5"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O Habita+ Construção destina-se ao apoio à construção, ampliação, reforma ou adequação de unidades habitacionais, mediante concessão de kits de materiais, subsídios financeiros e acompanhamento técnico, o que proporciona maior eficiência administrativa, maior controle técnico das obras e ampliação do número de famílias beneficiadas. </w:t>
      </w:r>
    </w:p>
    <w:p w14:paraId="137B13E9"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A proposta amplia, ainda, as hipóteses de concessão do aluguel emergencial, permitindo atendimento não apenas em casos de ocupações irregulares, mas também em situações de emergência habitacional, remoção de áreas de risco, desastres naturais e extrema vulnerabilidade social. O benefício terá caráter temporário e excepcional, com disciplina complementar por decreto do Poder Executivo, assegurando segurança jurídica e flexibilidade administrativa. O valor de referência foi mantido e sua atualização passou a observar o mesmo índice oficial utilizado nos demais benefícios da política habitacional, garantindo coerência normativa. </w:t>
      </w:r>
    </w:p>
    <w:p w14:paraId="3B68212F"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No que diz respeito à proteção do interesse público, o projeto estabelece mecanismos para assegurar a correta utilização dos benefícios concedidos pelo Município, incluindo cláusulas de inalienabilidade dos imóveis subsidiados, vedação à exploração econômica dos imóveis beneficiados, acompanhamento técnico das obras, possibilidade de restituição de valores em caso de uso indevido e previsão de controle administrativo das etapas de execução. </w:t>
      </w:r>
    </w:p>
    <w:p w14:paraId="07B47B1F" w14:textId="499BF246"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A proposta também disciplina a alienação subsidiada de bens públicos dominicais, voltada prioritariamente ao reassentamento de famílias situadas em áreas irregulares ou de risco, reforçando o interesse público da medida, a necessidade de avaliação prévia e o atendimento dos requisitos legais cabíveis. Cuida-se de instrumento importante para permitir reassentamentos dignos e ordenados, compatíveis com a política urbana e habitacional do</w:t>
      </w:r>
      <w:r w:rsidR="008D0931" w:rsidRPr="00A72BD9">
        <w:rPr>
          <w:rFonts w:asciiTheme="minorHAnsi" w:hAnsiTheme="minorHAnsi" w:cstheme="minorHAnsi"/>
          <w:sz w:val="24"/>
          <w:szCs w:val="24"/>
        </w:rPr>
        <w:t xml:space="preserve"> </w:t>
      </w:r>
      <w:r w:rsidRPr="00A72BD9">
        <w:rPr>
          <w:rFonts w:asciiTheme="minorHAnsi" w:hAnsiTheme="minorHAnsi" w:cstheme="minorHAnsi"/>
          <w:sz w:val="24"/>
          <w:szCs w:val="24"/>
        </w:rPr>
        <w:lastRenderedPageBreak/>
        <w:t xml:space="preserve">Município. No âmbito das medidas de assistência técnica e incentivo ao acesso à moradia formal, o projeto mantém a previsão de gratuidade de projetos, responsabilidade técnica, expedição de ART ou RRT e isenção de taxas administrativas. Preserva-se, igualmente, a isenção do ITBI para a primeira aquisição imobiliária realizada no âmbito dos programas habitacionais de interesse social do Município, nas hipóteses e condições a serem definidas em regulamento. Tal medida possui inequívoca finalidade social, por reduzir o custo de formalização da transferência imobiliária às famílias de baixa renda contempladas pelos programas públicos. Trata-se de renúncia fiscal de alcance delimitado, vinculada a política pública específica, condicionada à disponibilidade orçamentária e à disciplina da legislação tributária municipal, revelando-se adequada para viabilizar a efetividade material do direito à moradia e estimular a regularização jurídica da propriedade. </w:t>
      </w:r>
    </w:p>
    <w:p w14:paraId="3BEFFA27" w14:textId="77777777" w:rsidR="00073EDF"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O projeto preserva, por fim, os direitos dos beneficiários contemplados pela legislação anterior, assegurando a continuidade dos contratos, programas e processos em andamento, bem como a migração dos cadastros existentes para o novo Cadastro Habitacional Municipal, com isonomia de tratamento”.</w:t>
      </w:r>
      <w:r w:rsidR="006943F5" w:rsidRPr="00A72BD9">
        <w:rPr>
          <w:rFonts w:asciiTheme="minorHAnsi" w:hAnsiTheme="minorHAnsi" w:cstheme="minorHAnsi"/>
          <w:sz w:val="24"/>
          <w:szCs w:val="24"/>
        </w:rPr>
        <w:tab/>
      </w:r>
    </w:p>
    <w:p w14:paraId="34FF8ECF" w14:textId="719801CF" w:rsidR="00981623" w:rsidRPr="00A72BD9" w:rsidRDefault="00073EDF" w:rsidP="00073EDF">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r>
      <w:r w:rsidR="00AD5929" w:rsidRPr="00A72BD9">
        <w:rPr>
          <w:rFonts w:asciiTheme="minorHAnsi" w:hAnsiTheme="minorHAnsi" w:cstheme="minorHAnsi"/>
          <w:sz w:val="24"/>
          <w:szCs w:val="24"/>
        </w:rPr>
        <w:t xml:space="preserve">O projeto encontra respaldo </w:t>
      </w:r>
      <w:r w:rsidR="00C858F5" w:rsidRPr="00A72BD9">
        <w:rPr>
          <w:rFonts w:asciiTheme="minorHAnsi" w:hAnsiTheme="minorHAnsi" w:cstheme="minorHAnsi"/>
          <w:sz w:val="24"/>
          <w:szCs w:val="24"/>
        </w:rPr>
        <w:t>art. 18, inciso I do art. 30, incisos IX e X do art. 23, todos da CF/88. c/c o inciso IV, do art. 210, do Regimento Interno da Câmara Municipal de Cordeirópolis, bem como com as disposições contidas nas alíneas “i” e “j” do art. 11, 145 e art. 172. Submissão do §1º, do artigo 169 da Constituição Federal e aos incisos I e II, do art. 16 e 17, da Lei Complementar 101/00 (Lei de Responsabilidade Fiscal). Efetividade no plano municipal de disposições programáticas dispostas no caput do art. 6º e art. 182, ambos da CF/88</w:t>
      </w:r>
      <w:r w:rsidR="00981623" w:rsidRPr="00A72BD9">
        <w:rPr>
          <w:rFonts w:asciiTheme="minorHAnsi" w:hAnsiTheme="minorHAnsi" w:cstheme="minorHAnsi"/>
          <w:sz w:val="24"/>
          <w:szCs w:val="24"/>
        </w:rPr>
        <w:t>, nele não encontrando qualquer vício referente à competência do legislativo municipal para legislar sobre a matéria, estando toda ela fundamentada, e não há vício de iniciativa para deflagrar o processo legislativo.</w:t>
      </w:r>
    </w:p>
    <w:p w14:paraId="04338554" w14:textId="5073E56C" w:rsidR="00AD5929" w:rsidRPr="00A72BD9" w:rsidRDefault="00981623" w:rsidP="00AD5929">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r>
      <w:r w:rsidR="00AD5929" w:rsidRPr="00A72BD9">
        <w:rPr>
          <w:rFonts w:asciiTheme="minorHAnsi" w:hAnsiTheme="minorHAnsi" w:cstheme="minorHAnsi"/>
          <w:sz w:val="24"/>
          <w:szCs w:val="24"/>
        </w:rPr>
        <w:t xml:space="preserve">Ressalta-se que o projeto obteve o parecer favorável na questão de CONSTITUCIONALIDADE e LEGALIDADE da Diretoria Jurídica desta casa, assim como da Comissão de Justiça e Redação. </w:t>
      </w:r>
    </w:p>
    <w:p w14:paraId="4B7FB9E0" w14:textId="77777777" w:rsidR="00AD5929" w:rsidRPr="00A72BD9" w:rsidRDefault="00AD5929" w:rsidP="00AD5929">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 xml:space="preserve">Não Há óbice de ordem legal para sua regular tramitação, eis que legal e constitucional e legalidade, no que se refere a COMISSÃO DE OBRAS, SERVIÇOS PÚBLICOS, EDUCAÇÃO, SAÚDE, ASSISTÊNCIA SOCIAL, AGRICULTURA, URBANISMO, MEIO AMBIENTE, CIDADANIA LEGISLAÇÃO PARTICIPATIVA. </w:t>
      </w:r>
    </w:p>
    <w:p w14:paraId="59025C85" w14:textId="7E0A9E43" w:rsidR="00AD5929" w:rsidRPr="00A72BD9" w:rsidRDefault="00AD5929" w:rsidP="00AD5929">
      <w:pPr>
        <w:tabs>
          <w:tab w:val="left" w:pos="993"/>
          <w:tab w:val="left" w:pos="1276"/>
        </w:tabs>
        <w:jc w:val="both"/>
        <w:rPr>
          <w:rFonts w:asciiTheme="minorHAnsi" w:hAnsiTheme="minorHAnsi" w:cstheme="minorHAnsi"/>
          <w:sz w:val="24"/>
          <w:szCs w:val="24"/>
        </w:rPr>
      </w:pPr>
      <w:r w:rsidRPr="00A72BD9">
        <w:rPr>
          <w:rFonts w:asciiTheme="minorHAnsi" w:hAnsiTheme="minorHAnsi" w:cstheme="minorHAnsi"/>
          <w:sz w:val="24"/>
          <w:szCs w:val="24"/>
        </w:rPr>
        <w:tab/>
        <w:t>Em sendo assim, esse relator é favorável ao encaminhamento do Projeto ao Plenário para discussão e votação, eis que este órgão é soberano em suas decisões.</w:t>
      </w:r>
    </w:p>
    <w:p w14:paraId="7BF86982" w14:textId="77777777" w:rsidR="00337C05" w:rsidRPr="00A72BD9" w:rsidRDefault="00337C05" w:rsidP="00AD5929">
      <w:pPr>
        <w:tabs>
          <w:tab w:val="left" w:pos="993"/>
          <w:tab w:val="left" w:pos="1276"/>
        </w:tabs>
        <w:jc w:val="both"/>
        <w:rPr>
          <w:rFonts w:asciiTheme="minorHAnsi" w:hAnsiTheme="minorHAnsi" w:cstheme="minorHAnsi"/>
          <w:sz w:val="24"/>
          <w:szCs w:val="24"/>
        </w:rPr>
      </w:pPr>
    </w:p>
    <w:p w14:paraId="302DEAD4" w14:textId="4B3929DC" w:rsidR="000F271F" w:rsidRPr="00A72BD9" w:rsidRDefault="007D7D44" w:rsidP="009D6358">
      <w:pPr>
        <w:ind w:left="708" w:firstLine="708"/>
        <w:jc w:val="center"/>
        <w:rPr>
          <w:rFonts w:asciiTheme="minorHAnsi" w:hAnsiTheme="minorHAnsi" w:cstheme="minorHAnsi"/>
          <w:sz w:val="24"/>
          <w:szCs w:val="24"/>
        </w:rPr>
      </w:pPr>
      <w:r w:rsidRPr="00A72BD9">
        <w:rPr>
          <w:rFonts w:asciiTheme="minorHAnsi" w:hAnsiTheme="minorHAnsi" w:cstheme="minorHAnsi"/>
          <w:sz w:val="24"/>
          <w:szCs w:val="24"/>
        </w:rPr>
        <w:lastRenderedPageBreak/>
        <w:t xml:space="preserve">Câmara Municipal de Cordeirópolis, </w:t>
      </w:r>
      <w:r w:rsidR="00B47EA3" w:rsidRPr="00A72BD9">
        <w:rPr>
          <w:rFonts w:asciiTheme="minorHAnsi" w:hAnsiTheme="minorHAnsi" w:cstheme="minorHAnsi"/>
          <w:sz w:val="24"/>
          <w:szCs w:val="24"/>
        </w:rPr>
        <w:t>{</w:t>
      </w:r>
      <w:proofErr w:type="spellStart"/>
      <w:r w:rsidR="00B47EA3" w:rsidRPr="00A72BD9">
        <w:rPr>
          <w:rFonts w:asciiTheme="minorHAnsi" w:hAnsiTheme="minorHAnsi" w:cstheme="minorHAnsi"/>
          <w:sz w:val="24"/>
          <w:szCs w:val="24"/>
        </w:rPr>
        <w:t>DataAtualExtenso</w:t>
      </w:r>
      <w:proofErr w:type="spellEnd"/>
      <w:r w:rsidR="00B47EA3" w:rsidRPr="00A72BD9">
        <w:rPr>
          <w:rFonts w:asciiTheme="minorHAnsi" w:hAnsiTheme="minorHAnsi" w:cstheme="minorHAnsi"/>
          <w:sz w:val="24"/>
          <w:szCs w:val="24"/>
        </w:rPr>
        <w:t>}</w:t>
      </w:r>
    </w:p>
    <w:p w14:paraId="6C96A20D" w14:textId="77777777" w:rsidR="000F271F" w:rsidRPr="00A72BD9" w:rsidRDefault="000F271F" w:rsidP="000F271F">
      <w:pPr>
        <w:ind w:left="708"/>
        <w:jc w:val="both"/>
        <w:rPr>
          <w:rFonts w:asciiTheme="minorHAnsi" w:hAnsiTheme="minorHAnsi" w:cstheme="minorHAnsi"/>
          <w:sz w:val="24"/>
          <w:szCs w:val="24"/>
        </w:rPr>
      </w:pPr>
    </w:p>
    <w:p w14:paraId="5B5986AB" w14:textId="77777777" w:rsidR="00337C05" w:rsidRPr="00A72BD9" w:rsidRDefault="00337C05" w:rsidP="000F271F">
      <w:pPr>
        <w:ind w:left="708"/>
        <w:jc w:val="both"/>
        <w:rPr>
          <w:rFonts w:asciiTheme="minorHAnsi" w:hAnsiTheme="minorHAnsi" w:cstheme="minorHAnsi"/>
          <w:sz w:val="24"/>
          <w:szCs w:val="24"/>
        </w:rPr>
      </w:pPr>
    </w:p>
    <w:p w14:paraId="7BA62638" w14:textId="11D7E8B7" w:rsidR="00900B41" w:rsidRPr="00A72BD9" w:rsidRDefault="00D46C4D" w:rsidP="009D6358">
      <w:pPr>
        <w:spacing w:after="0" w:line="240" w:lineRule="auto"/>
        <w:jc w:val="center"/>
        <w:rPr>
          <w:rFonts w:asciiTheme="minorHAnsi" w:hAnsiTheme="minorHAnsi" w:cstheme="minorHAnsi"/>
          <w:sz w:val="24"/>
          <w:szCs w:val="24"/>
        </w:rPr>
      </w:pPr>
      <w:r w:rsidRPr="00A72BD9">
        <w:rPr>
          <w:rFonts w:asciiTheme="minorHAnsi" w:hAnsiTheme="minorHAnsi" w:cstheme="minorHAnsi"/>
          <w:b/>
          <w:bCs/>
          <w:sz w:val="24"/>
          <w:szCs w:val="24"/>
        </w:rPr>
        <w:t>Valmir Sanches</w:t>
      </w:r>
    </w:p>
    <w:p w14:paraId="513EEB86" w14:textId="6EF5C0C4" w:rsidR="00534F50" w:rsidRPr="00A72BD9" w:rsidRDefault="007D7D44" w:rsidP="009D6358">
      <w:pPr>
        <w:spacing w:line="360" w:lineRule="auto"/>
        <w:jc w:val="center"/>
        <w:rPr>
          <w:rFonts w:asciiTheme="minorHAnsi" w:hAnsiTheme="minorHAnsi" w:cstheme="minorHAnsi"/>
          <w:sz w:val="24"/>
          <w:szCs w:val="24"/>
        </w:rPr>
      </w:pPr>
      <w:r w:rsidRPr="00A72BD9">
        <w:rPr>
          <w:rFonts w:asciiTheme="minorHAnsi" w:hAnsiTheme="minorHAnsi" w:cstheme="minorHAnsi"/>
          <w:sz w:val="24"/>
          <w:szCs w:val="24"/>
        </w:rPr>
        <w:t>Vereador</w:t>
      </w:r>
      <w:r w:rsidR="00D46C4D" w:rsidRPr="00A72BD9">
        <w:rPr>
          <w:rFonts w:asciiTheme="minorHAnsi" w:hAnsiTheme="minorHAnsi" w:cstheme="minorHAnsi"/>
          <w:sz w:val="24"/>
          <w:szCs w:val="24"/>
        </w:rPr>
        <w:t xml:space="preserve"> – União Brasil</w:t>
      </w:r>
    </w:p>
    <w:p w14:paraId="4871D4BE" w14:textId="77777777" w:rsidR="00D46C4D" w:rsidRPr="00A72BD9" w:rsidRDefault="00D46C4D" w:rsidP="009D6358">
      <w:pPr>
        <w:spacing w:line="360" w:lineRule="auto"/>
        <w:jc w:val="center"/>
        <w:rPr>
          <w:rFonts w:asciiTheme="minorHAnsi" w:hAnsiTheme="minorHAnsi" w:cstheme="minorHAnsi"/>
          <w:sz w:val="24"/>
          <w:szCs w:val="24"/>
        </w:rPr>
      </w:pPr>
    </w:p>
    <w:p w14:paraId="535D3759" w14:textId="71328B43" w:rsidR="00D46C4D" w:rsidRPr="00A72BD9" w:rsidRDefault="00AD5929" w:rsidP="00D46C4D">
      <w:pPr>
        <w:spacing w:after="0" w:line="240" w:lineRule="auto"/>
        <w:jc w:val="center"/>
        <w:rPr>
          <w:rFonts w:asciiTheme="minorHAnsi" w:hAnsiTheme="minorHAnsi" w:cstheme="minorHAnsi"/>
          <w:sz w:val="24"/>
          <w:szCs w:val="24"/>
        </w:rPr>
      </w:pPr>
      <w:r w:rsidRPr="00A72BD9">
        <w:rPr>
          <w:rFonts w:asciiTheme="minorHAnsi" w:hAnsiTheme="minorHAnsi" w:cstheme="minorHAnsi"/>
          <w:b/>
          <w:bCs/>
          <w:sz w:val="24"/>
          <w:szCs w:val="24"/>
        </w:rPr>
        <w:t>Rozimar Rodrigues de Oliveira</w:t>
      </w:r>
    </w:p>
    <w:p w14:paraId="3A212D6B" w14:textId="41AF893F" w:rsidR="00D46C4D" w:rsidRPr="00A72BD9" w:rsidRDefault="00D46C4D" w:rsidP="00D46C4D">
      <w:pPr>
        <w:spacing w:line="360" w:lineRule="auto"/>
        <w:jc w:val="center"/>
        <w:rPr>
          <w:rFonts w:asciiTheme="minorHAnsi" w:hAnsiTheme="minorHAnsi" w:cstheme="minorHAnsi"/>
          <w:sz w:val="24"/>
          <w:szCs w:val="24"/>
        </w:rPr>
      </w:pPr>
      <w:r w:rsidRPr="00A72BD9">
        <w:rPr>
          <w:rFonts w:asciiTheme="minorHAnsi" w:hAnsiTheme="minorHAnsi" w:cstheme="minorHAnsi"/>
          <w:sz w:val="24"/>
          <w:szCs w:val="24"/>
        </w:rPr>
        <w:t xml:space="preserve">Vereador – </w:t>
      </w:r>
      <w:r w:rsidR="00AD5929" w:rsidRPr="00A72BD9">
        <w:rPr>
          <w:rFonts w:asciiTheme="minorHAnsi" w:hAnsiTheme="minorHAnsi" w:cstheme="minorHAnsi"/>
          <w:sz w:val="24"/>
          <w:szCs w:val="24"/>
        </w:rPr>
        <w:t>PL</w:t>
      </w:r>
    </w:p>
    <w:p w14:paraId="32AA892C" w14:textId="77777777" w:rsidR="00D46C4D" w:rsidRPr="00A72BD9" w:rsidRDefault="00D46C4D" w:rsidP="009D6358">
      <w:pPr>
        <w:spacing w:line="360" w:lineRule="auto"/>
        <w:jc w:val="center"/>
        <w:rPr>
          <w:rFonts w:asciiTheme="minorHAnsi" w:hAnsiTheme="minorHAnsi" w:cstheme="minorHAnsi"/>
          <w:sz w:val="24"/>
          <w:szCs w:val="24"/>
        </w:rPr>
      </w:pPr>
    </w:p>
    <w:p w14:paraId="09AED3AD" w14:textId="64D6349D" w:rsidR="00D46C4D" w:rsidRPr="00A72BD9" w:rsidRDefault="00AD5929" w:rsidP="00D46C4D">
      <w:pPr>
        <w:spacing w:after="0" w:line="240" w:lineRule="auto"/>
        <w:jc w:val="center"/>
        <w:rPr>
          <w:rFonts w:asciiTheme="minorHAnsi" w:hAnsiTheme="minorHAnsi" w:cstheme="minorHAnsi"/>
          <w:sz w:val="24"/>
          <w:szCs w:val="24"/>
        </w:rPr>
      </w:pPr>
      <w:r w:rsidRPr="00A72BD9">
        <w:rPr>
          <w:rFonts w:asciiTheme="minorHAnsi" w:hAnsiTheme="minorHAnsi" w:cstheme="minorHAnsi"/>
          <w:b/>
          <w:bCs/>
          <w:sz w:val="24"/>
          <w:szCs w:val="24"/>
        </w:rPr>
        <w:t>Sidinei Gambaro</w:t>
      </w:r>
    </w:p>
    <w:p w14:paraId="30153ADD" w14:textId="4CA515E1" w:rsidR="007D7D44" w:rsidRPr="00A72BD9" w:rsidRDefault="00D46C4D" w:rsidP="00156110">
      <w:pPr>
        <w:spacing w:line="360" w:lineRule="auto"/>
        <w:jc w:val="center"/>
        <w:rPr>
          <w:rFonts w:asciiTheme="minorHAnsi" w:hAnsiTheme="minorHAnsi" w:cstheme="minorHAnsi"/>
          <w:sz w:val="24"/>
          <w:szCs w:val="24"/>
        </w:rPr>
      </w:pPr>
      <w:r w:rsidRPr="00A72BD9">
        <w:rPr>
          <w:rFonts w:asciiTheme="minorHAnsi" w:hAnsiTheme="minorHAnsi" w:cstheme="minorHAnsi"/>
          <w:sz w:val="24"/>
          <w:szCs w:val="24"/>
        </w:rPr>
        <w:t xml:space="preserve">Vereador – </w:t>
      </w:r>
      <w:r w:rsidR="00AD5929" w:rsidRPr="00A72BD9">
        <w:rPr>
          <w:rFonts w:asciiTheme="minorHAnsi" w:hAnsiTheme="minorHAnsi" w:cstheme="minorHAnsi"/>
          <w:sz w:val="24"/>
          <w:szCs w:val="24"/>
        </w:rPr>
        <w:t>Avante</w:t>
      </w:r>
    </w:p>
    <w:sectPr w:rsidR="007D7D44" w:rsidRPr="00A72BD9" w:rsidSect="003174B3">
      <w:headerReference w:type="default" r:id="rId8"/>
      <w:footerReference w:type="default" r:id="rId9"/>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3295" w14:textId="77777777" w:rsidR="00635D13" w:rsidRDefault="00635D13" w:rsidP="00EC4057">
      <w:pPr>
        <w:spacing w:after="0" w:line="240" w:lineRule="auto"/>
      </w:pPr>
      <w:r>
        <w:separator/>
      </w:r>
    </w:p>
  </w:endnote>
  <w:endnote w:type="continuationSeparator" w:id="0">
    <w:p w14:paraId="63BCE89C" w14:textId="77777777" w:rsidR="00635D13" w:rsidRDefault="00635D13" w:rsidP="00E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E3A8" w14:textId="54676549" w:rsidR="00F86618" w:rsidRDefault="005F2523" w:rsidP="00F86618">
    <w:pPr>
      <w:pStyle w:val="Rodap"/>
      <w:tabs>
        <w:tab w:val="clear" w:pos="4252"/>
        <w:tab w:val="clear" w:pos="8504"/>
        <w:tab w:val="left" w:pos="2010"/>
      </w:tabs>
    </w:pPr>
    <w:r w:rsidRPr="00F051FA">
      <w:rPr>
        <w:noProof/>
        <w:lang w:eastAsia="pt-BR"/>
      </w:rPr>
      <w:drawing>
        <wp:inline distT="0" distB="0" distL="0" distR="0" wp14:anchorId="050188DD" wp14:editId="688F16B7">
          <wp:extent cx="5397500" cy="184150"/>
          <wp:effectExtent l="0" t="0" r="0"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8AAF" w14:textId="77777777" w:rsidR="00635D13" w:rsidRDefault="00635D13" w:rsidP="00EC4057">
      <w:pPr>
        <w:spacing w:after="0" w:line="240" w:lineRule="auto"/>
      </w:pPr>
      <w:r>
        <w:separator/>
      </w:r>
    </w:p>
  </w:footnote>
  <w:footnote w:type="continuationSeparator" w:id="0">
    <w:p w14:paraId="57C005F0" w14:textId="77777777" w:rsidR="00635D13" w:rsidRDefault="00635D13" w:rsidP="00EC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DB0C" w14:textId="08A16BD5" w:rsidR="004337C5" w:rsidRDefault="005F2523" w:rsidP="00EC4057">
    <w:pPr>
      <w:pStyle w:val="Cabealho"/>
      <w:tabs>
        <w:tab w:val="clear" w:pos="4252"/>
        <w:tab w:val="clear" w:pos="8504"/>
        <w:tab w:val="left" w:pos="1875"/>
      </w:tabs>
    </w:pPr>
    <w:r>
      <w:rPr>
        <w:noProof/>
      </w:rPr>
      <w:drawing>
        <wp:anchor distT="0" distB="0" distL="114300" distR="114300" simplePos="0" relativeHeight="251657216" behindDoc="1" locked="0" layoutInCell="1" allowOverlap="1" wp14:anchorId="1CD19E29" wp14:editId="5CD23E00">
          <wp:simplePos x="0" y="0"/>
          <wp:positionH relativeFrom="column">
            <wp:posOffset>-641985</wp:posOffset>
          </wp:positionH>
          <wp:positionV relativeFrom="paragraph">
            <wp:posOffset>-95250</wp:posOffset>
          </wp:positionV>
          <wp:extent cx="6686550" cy="742950"/>
          <wp:effectExtent l="0" t="0" r="0" b="0"/>
          <wp:wrapNone/>
          <wp:docPr id="967590689"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7C5">
      <w:tab/>
    </w:r>
  </w:p>
  <w:p w14:paraId="7D0326BC" w14:textId="77777777" w:rsidR="004337C5" w:rsidRDefault="004337C5" w:rsidP="00EC4057">
    <w:pPr>
      <w:pStyle w:val="Cabealho"/>
      <w:tabs>
        <w:tab w:val="clear" w:pos="4252"/>
        <w:tab w:val="clear" w:pos="8504"/>
        <w:tab w:val="left" w:pos="1875"/>
      </w:tabs>
    </w:pPr>
  </w:p>
  <w:p w14:paraId="7CF1F028" w14:textId="77777777" w:rsidR="004337C5" w:rsidRDefault="004337C5" w:rsidP="00EC4057">
    <w:pPr>
      <w:pStyle w:val="Cabealho"/>
      <w:tabs>
        <w:tab w:val="clear" w:pos="4252"/>
        <w:tab w:val="clear" w:pos="8504"/>
        <w:tab w:val="left" w:pos="1875"/>
      </w:tabs>
    </w:pPr>
  </w:p>
  <w:p w14:paraId="68972417" w14:textId="77777777" w:rsidR="004337C5" w:rsidRDefault="004337C5" w:rsidP="00EC4057">
    <w:pPr>
      <w:pStyle w:val="Cabealho"/>
      <w:tabs>
        <w:tab w:val="clear" w:pos="4252"/>
        <w:tab w:val="clear" w:pos="8504"/>
        <w:tab w:val="left" w:pos="1875"/>
      </w:tabs>
    </w:pPr>
  </w:p>
  <w:p w14:paraId="09508669" w14:textId="77777777" w:rsidR="004337C5" w:rsidRDefault="004337C5" w:rsidP="00EC4057">
    <w:pPr>
      <w:pStyle w:val="Cabealho"/>
      <w:tabs>
        <w:tab w:val="clear" w:pos="4252"/>
        <w:tab w:val="clear" w:pos="8504"/>
        <w:tab w:val="left" w:pos="1875"/>
      </w:tabs>
    </w:pPr>
  </w:p>
  <w:p w14:paraId="71412DE1" w14:textId="77777777" w:rsidR="004337C5" w:rsidRDefault="004337C5" w:rsidP="00EC4057">
    <w:pPr>
      <w:pStyle w:val="Cabealho"/>
      <w:tabs>
        <w:tab w:val="clear" w:pos="4252"/>
        <w:tab w:val="clear" w:pos="8504"/>
        <w:tab w:val="left" w:pos="1875"/>
      </w:tabs>
    </w:pPr>
  </w:p>
  <w:p w14:paraId="6C89F25E" w14:textId="37941885" w:rsidR="004337C5" w:rsidRDefault="004337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E5A3A3D"/>
    <w:multiLevelType w:val="hybridMultilevel"/>
    <w:tmpl w:val="11CC2E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461D85"/>
    <w:multiLevelType w:val="hybridMultilevel"/>
    <w:tmpl w:val="B44C668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 w15:restartNumberingAfterBreak="0">
    <w:nsid w:val="0FCD5599"/>
    <w:multiLevelType w:val="hybridMultilevel"/>
    <w:tmpl w:val="E2E60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600691"/>
    <w:multiLevelType w:val="hybridMultilevel"/>
    <w:tmpl w:val="0FD6F9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C10DA"/>
    <w:multiLevelType w:val="multilevel"/>
    <w:tmpl w:val="6F466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E3A53"/>
    <w:multiLevelType w:val="hybridMultilevel"/>
    <w:tmpl w:val="838C1B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0542D"/>
    <w:multiLevelType w:val="hybridMultilevel"/>
    <w:tmpl w:val="E6144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47167"/>
    <w:multiLevelType w:val="hybridMultilevel"/>
    <w:tmpl w:val="C18A6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83F1A"/>
    <w:multiLevelType w:val="hybridMultilevel"/>
    <w:tmpl w:val="FB047C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74A98"/>
    <w:multiLevelType w:val="hybridMultilevel"/>
    <w:tmpl w:val="D488163C"/>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F94E75"/>
    <w:multiLevelType w:val="multilevel"/>
    <w:tmpl w:val="6DD05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5947"/>
    <w:multiLevelType w:val="hybridMultilevel"/>
    <w:tmpl w:val="91CE10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A810D6"/>
    <w:multiLevelType w:val="hybridMultilevel"/>
    <w:tmpl w:val="860CF554"/>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7" w15:restartNumberingAfterBreak="0">
    <w:nsid w:val="61216B49"/>
    <w:multiLevelType w:val="hybridMultilevel"/>
    <w:tmpl w:val="58CC1EA6"/>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CD532C"/>
    <w:multiLevelType w:val="hybridMultilevel"/>
    <w:tmpl w:val="F54CF6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BB5164"/>
    <w:multiLevelType w:val="hybridMultilevel"/>
    <w:tmpl w:val="D42E8FC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num w:numId="1" w16cid:durableId="697975962">
    <w:abstractNumId w:val="6"/>
  </w:num>
  <w:num w:numId="2" w16cid:durableId="465708967">
    <w:abstractNumId w:val="0"/>
  </w:num>
  <w:num w:numId="3" w16cid:durableId="1920748538">
    <w:abstractNumId w:val="1"/>
  </w:num>
  <w:num w:numId="4" w16cid:durableId="1965505540">
    <w:abstractNumId w:val="9"/>
  </w:num>
  <w:num w:numId="5" w16cid:durableId="869536414">
    <w:abstractNumId w:val="12"/>
  </w:num>
  <w:num w:numId="6" w16cid:durableId="1576935012">
    <w:abstractNumId w:val="3"/>
  </w:num>
  <w:num w:numId="7" w16cid:durableId="376903955">
    <w:abstractNumId w:val="18"/>
  </w:num>
  <w:num w:numId="8" w16cid:durableId="372653716">
    <w:abstractNumId w:val="17"/>
  </w:num>
  <w:num w:numId="9" w16cid:durableId="1778482372">
    <w:abstractNumId w:val="13"/>
  </w:num>
  <w:num w:numId="10" w16cid:durableId="1137839370">
    <w:abstractNumId w:val="8"/>
  </w:num>
  <w:num w:numId="11" w16cid:durableId="1976526519">
    <w:abstractNumId w:val="15"/>
  </w:num>
  <w:num w:numId="12" w16cid:durableId="1369912924">
    <w:abstractNumId w:val="16"/>
  </w:num>
  <w:num w:numId="13" w16cid:durableId="707802824">
    <w:abstractNumId w:val="2"/>
  </w:num>
  <w:num w:numId="14" w16cid:durableId="1706322958">
    <w:abstractNumId w:val="11"/>
  </w:num>
  <w:num w:numId="15" w16cid:durableId="796945609">
    <w:abstractNumId w:val="5"/>
  </w:num>
  <w:num w:numId="16" w16cid:durableId="967707868">
    <w:abstractNumId w:val="10"/>
  </w:num>
  <w:num w:numId="17" w16cid:durableId="93601558">
    <w:abstractNumId w:val="19"/>
  </w:num>
  <w:num w:numId="18" w16cid:durableId="1709522770">
    <w:abstractNumId w:val="4"/>
  </w:num>
  <w:num w:numId="19" w16cid:durableId="1596549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6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383E"/>
    <w:rsid w:val="00003F4F"/>
    <w:rsid w:val="000053A8"/>
    <w:rsid w:val="00006749"/>
    <w:rsid w:val="00006D7F"/>
    <w:rsid w:val="000115A7"/>
    <w:rsid w:val="00011A1A"/>
    <w:rsid w:val="000127ED"/>
    <w:rsid w:val="0001316A"/>
    <w:rsid w:val="000147EC"/>
    <w:rsid w:val="00015A36"/>
    <w:rsid w:val="00016CD0"/>
    <w:rsid w:val="000212F9"/>
    <w:rsid w:val="00022105"/>
    <w:rsid w:val="00026136"/>
    <w:rsid w:val="00026332"/>
    <w:rsid w:val="00026364"/>
    <w:rsid w:val="00026F42"/>
    <w:rsid w:val="00031641"/>
    <w:rsid w:val="00031DA6"/>
    <w:rsid w:val="00032C9C"/>
    <w:rsid w:val="00032CBB"/>
    <w:rsid w:val="00034177"/>
    <w:rsid w:val="000342C5"/>
    <w:rsid w:val="000353FE"/>
    <w:rsid w:val="00035F90"/>
    <w:rsid w:val="00036E98"/>
    <w:rsid w:val="00041062"/>
    <w:rsid w:val="00041904"/>
    <w:rsid w:val="00041AB2"/>
    <w:rsid w:val="00041C00"/>
    <w:rsid w:val="00042591"/>
    <w:rsid w:val="000441C0"/>
    <w:rsid w:val="00046750"/>
    <w:rsid w:val="000472EA"/>
    <w:rsid w:val="0005015B"/>
    <w:rsid w:val="00055C19"/>
    <w:rsid w:val="00055C8C"/>
    <w:rsid w:val="0006031F"/>
    <w:rsid w:val="00061247"/>
    <w:rsid w:val="00061E2B"/>
    <w:rsid w:val="00062AAA"/>
    <w:rsid w:val="00062D62"/>
    <w:rsid w:val="00064025"/>
    <w:rsid w:val="00064AAD"/>
    <w:rsid w:val="00065C4E"/>
    <w:rsid w:val="00072DBF"/>
    <w:rsid w:val="00073485"/>
    <w:rsid w:val="000735A5"/>
    <w:rsid w:val="00073EDF"/>
    <w:rsid w:val="000740D0"/>
    <w:rsid w:val="00074251"/>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A7A07"/>
    <w:rsid w:val="000B0F58"/>
    <w:rsid w:val="000B2BE8"/>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E063C"/>
    <w:rsid w:val="000E36B2"/>
    <w:rsid w:val="000E4800"/>
    <w:rsid w:val="000E5B63"/>
    <w:rsid w:val="000E6368"/>
    <w:rsid w:val="000E63F3"/>
    <w:rsid w:val="000E64FC"/>
    <w:rsid w:val="000E6A68"/>
    <w:rsid w:val="000E7201"/>
    <w:rsid w:val="000E7FC4"/>
    <w:rsid w:val="000F0F44"/>
    <w:rsid w:val="000F159E"/>
    <w:rsid w:val="000F271F"/>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C43"/>
    <w:rsid w:val="00126E49"/>
    <w:rsid w:val="00126FBF"/>
    <w:rsid w:val="0012792A"/>
    <w:rsid w:val="0013235F"/>
    <w:rsid w:val="00132926"/>
    <w:rsid w:val="00140DE5"/>
    <w:rsid w:val="001432EC"/>
    <w:rsid w:val="0014387A"/>
    <w:rsid w:val="00143B52"/>
    <w:rsid w:val="00143CE7"/>
    <w:rsid w:val="00143E9C"/>
    <w:rsid w:val="00144126"/>
    <w:rsid w:val="001458C4"/>
    <w:rsid w:val="001459B8"/>
    <w:rsid w:val="00146B85"/>
    <w:rsid w:val="00150469"/>
    <w:rsid w:val="00153AEA"/>
    <w:rsid w:val="001540E8"/>
    <w:rsid w:val="001549A8"/>
    <w:rsid w:val="00156110"/>
    <w:rsid w:val="0015639E"/>
    <w:rsid w:val="00156CAC"/>
    <w:rsid w:val="001577DB"/>
    <w:rsid w:val="0016138A"/>
    <w:rsid w:val="00161DD1"/>
    <w:rsid w:val="001621E5"/>
    <w:rsid w:val="001635F9"/>
    <w:rsid w:val="0016477B"/>
    <w:rsid w:val="00165BE8"/>
    <w:rsid w:val="00166EAE"/>
    <w:rsid w:val="001670DA"/>
    <w:rsid w:val="00167836"/>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66F6"/>
    <w:rsid w:val="001A0346"/>
    <w:rsid w:val="001A1992"/>
    <w:rsid w:val="001A278A"/>
    <w:rsid w:val="001A34FC"/>
    <w:rsid w:val="001A367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30D3"/>
    <w:rsid w:val="001C5198"/>
    <w:rsid w:val="001C69DD"/>
    <w:rsid w:val="001C74FF"/>
    <w:rsid w:val="001C7C56"/>
    <w:rsid w:val="001D06C4"/>
    <w:rsid w:val="001D25A4"/>
    <w:rsid w:val="001D30F3"/>
    <w:rsid w:val="001D3AC5"/>
    <w:rsid w:val="001D6878"/>
    <w:rsid w:val="001D6CF1"/>
    <w:rsid w:val="001D7072"/>
    <w:rsid w:val="001D7A14"/>
    <w:rsid w:val="001E3F79"/>
    <w:rsid w:val="001E4C12"/>
    <w:rsid w:val="001E79AA"/>
    <w:rsid w:val="001F4360"/>
    <w:rsid w:val="001F4EEF"/>
    <w:rsid w:val="001F4FB7"/>
    <w:rsid w:val="001F6823"/>
    <w:rsid w:val="00200092"/>
    <w:rsid w:val="00200DCA"/>
    <w:rsid w:val="0020245A"/>
    <w:rsid w:val="0020251F"/>
    <w:rsid w:val="002038F5"/>
    <w:rsid w:val="00203AC5"/>
    <w:rsid w:val="002051EB"/>
    <w:rsid w:val="002056CA"/>
    <w:rsid w:val="0020686B"/>
    <w:rsid w:val="0021139A"/>
    <w:rsid w:val="00211663"/>
    <w:rsid w:val="0021569B"/>
    <w:rsid w:val="002157A2"/>
    <w:rsid w:val="00215908"/>
    <w:rsid w:val="002159AA"/>
    <w:rsid w:val="00216CD9"/>
    <w:rsid w:val="00216F2F"/>
    <w:rsid w:val="0022022F"/>
    <w:rsid w:val="00220A01"/>
    <w:rsid w:val="00221A95"/>
    <w:rsid w:val="00221DDD"/>
    <w:rsid w:val="00223744"/>
    <w:rsid w:val="00223C21"/>
    <w:rsid w:val="00223D45"/>
    <w:rsid w:val="00224B37"/>
    <w:rsid w:val="00225375"/>
    <w:rsid w:val="00226240"/>
    <w:rsid w:val="002267CB"/>
    <w:rsid w:val="00227888"/>
    <w:rsid w:val="00230366"/>
    <w:rsid w:val="00231145"/>
    <w:rsid w:val="00231CFF"/>
    <w:rsid w:val="00231FFA"/>
    <w:rsid w:val="002330CE"/>
    <w:rsid w:val="0023476A"/>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745"/>
    <w:rsid w:val="00257A3F"/>
    <w:rsid w:val="00257E73"/>
    <w:rsid w:val="00257EF4"/>
    <w:rsid w:val="00260DFF"/>
    <w:rsid w:val="00263DD6"/>
    <w:rsid w:val="00264663"/>
    <w:rsid w:val="00264BD7"/>
    <w:rsid w:val="0026532A"/>
    <w:rsid w:val="00266D74"/>
    <w:rsid w:val="002670EA"/>
    <w:rsid w:val="00271AA5"/>
    <w:rsid w:val="00272ACB"/>
    <w:rsid w:val="00272D5D"/>
    <w:rsid w:val="00272E29"/>
    <w:rsid w:val="002745A3"/>
    <w:rsid w:val="002759B5"/>
    <w:rsid w:val="00277AF7"/>
    <w:rsid w:val="0028270F"/>
    <w:rsid w:val="00283291"/>
    <w:rsid w:val="00283923"/>
    <w:rsid w:val="00284E73"/>
    <w:rsid w:val="0028729E"/>
    <w:rsid w:val="002905D2"/>
    <w:rsid w:val="00290935"/>
    <w:rsid w:val="00294660"/>
    <w:rsid w:val="00294DCE"/>
    <w:rsid w:val="00296709"/>
    <w:rsid w:val="002971AF"/>
    <w:rsid w:val="00297444"/>
    <w:rsid w:val="002976C5"/>
    <w:rsid w:val="002978D3"/>
    <w:rsid w:val="00297D1E"/>
    <w:rsid w:val="002A0423"/>
    <w:rsid w:val="002A13F8"/>
    <w:rsid w:val="002A1797"/>
    <w:rsid w:val="002A357F"/>
    <w:rsid w:val="002A47A8"/>
    <w:rsid w:val="002A5878"/>
    <w:rsid w:val="002A6BD4"/>
    <w:rsid w:val="002A6D56"/>
    <w:rsid w:val="002A7062"/>
    <w:rsid w:val="002A7E92"/>
    <w:rsid w:val="002B18E5"/>
    <w:rsid w:val="002B1EE9"/>
    <w:rsid w:val="002B23A1"/>
    <w:rsid w:val="002B3959"/>
    <w:rsid w:val="002B3B6A"/>
    <w:rsid w:val="002B3BFE"/>
    <w:rsid w:val="002B3F32"/>
    <w:rsid w:val="002B40EA"/>
    <w:rsid w:val="002B4D73"/>
    <w:rsid w:val="002B4DC5"/>
    <w:rsid w:val="002B5115"/>
    <w:rsid w:val="002B5705"/>
    <w:rsid w:val="002B5749"/>
    <w:rsid w:val="002B592B"/>
    <w:rsid w:val="002C0077"/>
    <w:rsid w:val="002C11C8"/>
    <w:rsid w:val="002C127D"/>
    <w:rsid w:val="002C27D6"/>
    <w:rsid w:val="002C36BD"/>
    <w:rsid w:val="002C67BD"/>
    <w:rsid w:val="002C704B"/>
    <w:rsid w:val="002D0976"/>
    <w:rsid w:val="002D1406"/>
    <w:rsid w:val="002D2909"/>
    <w:rsid w:val="002D4534"/>
    <w:rsid w:val="002D5460"/>
    <w:rsid w:val="002D66E5"/>
    <w:rsid w:val="002D6964"/>
    <w:rsid w:val="002D7A69"/>
    <w:rsid w:val="002D7D42"/>
    <w:rsid w:val="002E006C"/>
    <w:rsid w:val="002E0840"/>
    <w:rsid w:val="002E1440"/>
    <w:rsid w:val="002E1BD8"/>
    <w:rsid w:val="002E1C2C"/>
    <w:rsid w:val="002E2B36"/>
    <w:rsid w:val="002E3706"/>
    <w:rsid w:val="002E3919"/>
    <w:rsid w:val="002E45B3"/>
    <w:rsid w:val="002E5088"/>
    <w:rsid w:val="002E57E7"/>
    <w:rsid w:val="002E62F9"/>
    <w:rsid w:val="002E705D"/>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439C"/>
    <w:rsid w:val="003055DD"/>
    <w:rsid w:val="00311431"/>
    <w:rsid w:val="00311B24"/>
    <w:rsid w:val="00312B59"/>
    <w:rsid w:val="003174B3"/>
    <w:rsid w:val="00320345"/>
    <w:rsid w:val="00321626"/>
    <w:rsid w:val="00321B0C"/>
    <w:rsid w:val="00323642"/>
    <w:rsid w:val="003252B0"/>
    <w:rsid w:val="00327211"/>
    <w:rsid w:val="00330FCA"/>
    <w:rsid w:val="00332F96"/>
    <w:rsid w:val="00333272"/>
    <w:rsid w:val="0033437D"/>
    <w:rsid w:val="00336BC6"/>
    <w:rsid w:val="00337C05"/>
    <w:rsid w:val="003405CD"/>
    <w:rsid w:val="003410AF"/>
    <w:rsid w:val="00346166"/>
    <w:rsid w:val="003469EB"/>
    <w:rsid w:val="00346F76"/>
    <w:rsid w:val="0034795D"/>
    <w:rsid w:val="00352182"/>
    <w:rsid w:val="00352C07"/>
    <w:rsid w:val="003530F3"/>
    <w:rsid w:val="0035457A"/>
    <w:rsid w:val="00354723"/>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8A3"/>
    <w:rsid w:val="00393103"/>
    <w:rsid w:val="003948E0"/>
    <w:rsid w:val="003954A9"/>
    <w:rsid w:val="003959A0"/>
    <w:rsid w:val="00397340"/>
    <w:rsid w:val="003A0466"/>
    <w:rsid w:val="003A0DBF"/>
    <w:rsid w:val="003A10E4"/>
    <w:rsid w:val="003A2E33"/>
    <w:rsid w:val="003A3730"/>
    <w:rsid w:val="003A6B31"/>
    <w:rsid w:val="003A6D0E"/>
    <w:rsid w:val="003A6FA1"/>
    <w:rsid w:val="003B20D7"/>
    <w:rsid w:val="003B30F0"/>
    <w:rsid w:val="003B3CD2"/>
    <w:rsid w:val="003B439A"/>
    <w:rsid w:val="003B5A4C"/>
    <w:rsid w:val="003B7924"/>
    <w:rsid w:val="003C01ED"/>
    <w:rsid w:val="003C090C"/>
    <w:rsid w:val="003C2BAF"/>
    <w:rsid w:val="003C2DFA"/>
    <w:rsid w:val="003C5254"/>
    <w:rsid w:val="003C58E8"/>
    <w:rsid w:val="003C6AAD"/>
    <w:rsid w:val="003C7B03"/>
    <w:rsid w:val="003C7ED2"/>
    <w:rsid w:val="003D0B35"/>
    <w:rsid w:val="003D3EF2"/>
    <w:rsid w:val="003D4197"/>
    <w:rsid w:val="003D455F"/>
    <w:rsid w:val="003D5392"/>
    <w:rsid w:val="003D5999"/>
    <w:rsid w:val="003D5AC9"/>
    <w:rsid w:val="003D79A5"/>
    <w:rsid w:val="003E070D"/>
    <w:rsid w:val="003E1A30"/>
    <w:rsid w:val="003E21E7"/>
    <w:rsid w:val="003E2BEB"/>
    <w:rsid w:val="003E4065"/>
    <w:rsid w:val="003E5BFA"/>
    <w:rsid w:val="003F0132"/>
    <w:rsid w:val="003F03E0"/>
    <w:rsid w:val="003F3127"/>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429A"/>
    <w:rsid w:val="00415D25"/>
    <w:rsid w:val="00415EAA"/>
    <w:rsid w:val="00416220"/>
    <w:rsid w:val="00420AF9"/>
    <w:rsid w:val="00421B92"/>
    <w:rsid w:val="00421CBB"/>
    <w:rsid w:val="00421F92"/>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913"/>
    <w:rsid w:val="00443A41"/>
    <w:rsid w:val="00443F28"/>
    <w:rsid w:val="0044525F"/>
    <w:rsid w:val="00446326"/>
    <w:rsid w:val="00447072"/>
    <w:rsid w:val="00447931"/>
    <w:rsid w:val="00450888"/>
    <w:rsid w:val="00451B81"/>
    <w:rsid w:val="00451E7A"/>
    <w:rsid w:val="00451FC1"/>
    <w:rsid w:val="00452191"/>
    <w:rsid w:val="00452FFB"/>
    <w:rsid w:val="00454478"/>
    <w:rsid w:val="00455E34"/>
    <w:rsid w:val="004566AD"/>
    <w:rsid w:val="0045795C"/>
    <w:rsid w:val="00457AA3"/>
    <w:rsid w:val="00457D66"/>
    <w:rsid w:val="004618AB"/>
    <w:rsid w:val="00462C65"/>
    <w:rsid w:val="00462E14"/>
    <w:rsid w:val="004633F8"/>
    <w:rsid w:val="00464096"/>
    <w:rsid w:val="00465087"/>
    <w:rsid w:val="00466FAC"/>
    <w:rsid w:val="00467D99"/>
    <w:rsid w:val="00467E02"/>
    <w:rsid w:val="0047071D"/>
    <w:rsid w:val="00470B65"/>
    <w:rsid w:val="004715C4"/>
    <w:rsid w:val="00471F9F"/>
    <w:rsid w:val="00472962"/>
    <w:rsid w:val="004747F7"/>
    <w:rsid w:val="00475208"/>
    <w:rsid w:val="00477F80"/>
    <w:rsid w:val="00480597"/>
    <w:rsid w:val="00480D77"/>
    <w:rsid w:val="00481530"/>
    <w:rsid w:val="0048429B"/>
    <w:rsid w:val="00485CC7"/>
    <w:rsid w:val="00485E7C"/>
    <w:rsid w:val="00486E25"/>
    <w:rsid w:val="0049034C"/>
    <w:rsid w:val="00490B80"/>
    <w:rsid w:val="0049172B"/>
    <w:rsid w:val="00491FE9"/>
    <w:rsid w:val="0049244F"/>
    <w:rsid w:val="004928E1"/>
    <w:rsid w:val="004933F0"/>
    <w:rsid w:val="004935BE"/>
    <w:rsid w:val="00493A5E"/>
    <w:rsid w:val="00493FA7"/>
    <w:rsid w:val="004940D0"/>
    <w:rsid w:val="00494CF1"/>
    <w:rsid w:val="0049517F"/>
    <w:rsid w:val="0049567E"/>
    <w:rsid w:val="00495D55"/>
    <w:rsid w:val="00496AAC"/>
    <w:rsid w:val="00497736"/>
    <w:rsid w:val="004A0E78"/>
    <w:rsid w:val="004A22F4"/>
    <w:rsid w:val="004A3D30"/>
    <w:rsid w:val="004A5201"/>
    <w:rsid w:val="004A53C8"/>
    <w:rsid w:val="004A647A"/>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C7BAE"/>
    <w:rsid w:val="004D0900"/>
    <w:rsid w:val="004D1272"/>
    <w:rsid w:val="004D1413"/>
    <w:rsid w:val="004D146A"/>
    <w:rsid w:val="004D37F3"/>
    <w:rsid w:val="004D3B09"/>
    <w:rsid w:val="004D3C80"/>
    <w:rsid w:val="004D3D01"/>
    <w:rsid w:val="004D4B28"/>
    <w:rsid w:val="004D4F7B"/>
    <w:rsid w:val="004E05BD"/>
    <w:rsid w:val="004E1054"/>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6C04"/>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4F50"/>
    <w:rsid w:val="00536640"/>
    <w:rsid w:val="00536C3B"/>
    <w:rsid w:val="0053714E"/>
    <w:rsid w:val="00537CF0"/>
    <w:rsid w:val="005425FB"/>
    <w:rsid w:val="00542E83"/>
    <w:rsid w:val="0054639B"/>
    <w:rsid w:val="00546B82"/>
    <w:rsid w:val="005501B9"/>
    <w:rsid w:val="00550731"/>
    <w:rsid w:val="00550F64"/>
    <w:rsid w:val="005515E6"/>
    <w:rsid w:val="0055194B"/>
    <w:rsid w:val="00551B47"/>
    <w:rsid w:val="00551C6F"/>
    <w:rsid w:val="00552542"/>
    <w:rsid w:val="00553612"/>
    <w:rsid w:val="00554A34"/>
    <w:rsid w:val="00554CF7"/>
    <w:rsid w:val="0055623C"/>
    <w:rsid w:val="00557E42"/>
    <w:rsid w:val="00561F30"/>
    <w:rsid w:val="00562F34"/>
    <w:rsid w:val="00563F94"/>
    <w:rsid w:val="00564582"/>
    <w:rsid w:val="00564955"/>
    <w:rsid w:val="00564B67"/>
    <w:rsid w:val="005666C7"/>
    <w:rsid w:val="00571685"/>
    <w:rsid w:val="005722F3"/>
    <w:rsid w:val="00572DD6"/>
    <w:rsid w:val="005734E4"/>
    <w:rsid w:val="00573860"/>
    <w:rsid w:val="00574D14"/>
    <w:rsid w:val="00574F8A"/>
    <w:rsid w:val="00575F7E"/>
    <w:rsid w:val="005779E7"/>
    <w:rsid w:val="00580B64"/>
    <w:rsid w:val="0058142D"/>
    <w:rsid w:val="00581A9B"/>
    <w:rsid w:val="00582A2B"/>
    <w:rsid w:val="005838D8"/>
    <w:rsid w:val="00585763"/>
    <w:rsid w:val="005858ED"/>
    <w:rsid w:val="00586A4D"/>
    <w:rsid w:val="00586B1D"/>
    <w:rsid w:val="00586BCD"/>
    <w:rsid w:val="00587D1E"/>
    <w:rsid w:val="00587E58"/>
    <w:rsid w:val="00590504"/>
    <w:rsid w:val="00591280"/>
    <w:rsid w:val="0059137C"/>
    <w:rsid w:val="0059201B"/>
    <w:rsid w:val="005933FE"/>
    <w:rsid w:val="00593942"/>
    <w:rsid w:val="00594114"/>
    <w:rsid w:val="005A319A"/>
    <w:rsid w:val="005A3D6E"/>
    <w:rsid w:val="005A6695"/>
    <w:rsid w:val="005B0653"/>
    <w:rsid w:val="005B1133"/>
    <w:rsid w:val="005B22FD"/>
    <w:rsid w:val="005B2606"/>
    <w:rsid w:val="005B4DB4"/>
    <w:rsid w:val="005B631A"/>
    <w:rsid w:val="005C0804"/>
    <w:rsid w:val="005C1289"/>
    <w:rsid w:val="005C1933"/>
    <w:rsid w:val="005C1B2D"/>
    <w:rsid w:val="005C323B"/>
    <w:rsid w:val="005C5221"/>
    <w:rsid w:val="005C563A"/>
    <w:rsid w:val="005C6334"/>
    <w:rsid w:val="005C6809"/>
    <w:rsid w:val="005C7C64"/>
    <w:rsid w:val="005D285E"/>
    <w:rsid w:val="005D3248"/>
    <w:rsid w:val="005D363B"/>
    <w:rsid w:val="005D384F"/>
    <w:rsid w:val="005D5B29"/>
    <w:rsid w:val="005D6FED"/>
    <w:rsid w:val="005D75E7"/>
    <w:rsid w:val="005E0189"/>
    <w:rsid w:val="005E1E66"/>
    <w:rsid w:val="005E31B1"/>
    <w:rsid w:val="005E31F4"/>
    <w:rsid w:val="005E56A6"/>
    <w:rsid w:val="005E71B6"/>
    <w:rsid w:val="005E741E"/>
    <w:rsid w:val="005F0F01"/>
    <w:rsid w:val="005F21A6"/>
    <w:rsid w:val="005F2523"/>
    <w:rsid w:val="005F4D1D"/>
    <w:rsid w:val="005F5CAD"/>
    <w:rsid w:val="005F68EE"/>
    <w:rsid w:val="005F78B9"/>
    <w:rsid w:val="006025C8"/>
    <w:rsid w:val="006033BD"/>
    <w:rsid w:val="00604270"/>
    <w:rsid w:val="0060445D"/>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685"/>
    <w:rsid w:val="006267D4"/>
    <w:rsid w:val="006267EF"/>
    <w:rsid w:val="00627144"/>
    <w:rsid w:val="00630724"/>
    <w:rsid w:val="00631703"/>
    <w:rsid w:val="006326C8"/>
    <w:rsid w:val="006333C3"/>
    <w:rsid w:val="0063378A"/>
    <w:rsid w:val="00633D63"/>
    <w:rsid w:val="006348E8"/>
    <w:rsid w:val="006359E6"/>
    <w:rsid w:val="00635D13"/>
    <w:rsid w:val="0063699C"/>
    <w:rsid w:val="00641C1A"/>
    <w:rsid w:val="00642915"/>
    <w:rsid w:val="00643A3C"/>
    <w:rsid w:val="00643AB1"/>
    <w:rsid w:val="00643B64"/>
    <w:rsid w:val="00644BAF"/>
    <w:rsid w:val="00644CC0"/>
    <w:rsid w:val="00645454"/>
    <w:rsid w:val="0065023E"/>
    <w:rsid w:val="00652131"/>
    <w:rsid w:val="006533D6"/>
    <w:rsid w:val="0065362C"/>
    <w:rsid w:val="006539A8"/>
    <w:rsid w:val="00654A02"/>
    <w:rsid w:val="0066027F"/>
    <w:rsid w:val="00660D7E"/>
    <w:rsid w:val="00661404"/>
    <w:rsid w:val="00661958"/>
    <w:rsid w:val="00662BC1"/>
    <w:rsid w:val="0066325A"/>
    <w:rsid w:val="00663E32"/>
    <w:rsid w:val="0066612E"/>
    <w:rsid w:val="00666F60"/>
    <w:rsid w:val="00667D94"/>
    <w:rsid w:val="00667FB8"/>
    <w:rsid w:val="0067062D"/>
    <w:rsid w:val="00674645"/>
    <w:rsid w:val="00674B19"/>
    <w:rsid w:val="0067777C"/>
    <w:rsid w:val="00677C9C"/>
    <w:rsid w:val="00680DFD"/>
    <w:rsid w:val="00681480"/>
    <w:rsid w:val="00681885"/>
    <w:rsid w:val="006840F2"/>
    <w:rsid w:val="00685B7B"/>
    <w:rsid w:val="00685C56"/>
    <w:rsid w:val="00685F46"/>
    <w:rsid w:val="0068601D"/>
    <w:rsid w:val="0069128D"/>
    <w:rsid w:val="00694127"/>
    <w:rsid w:val="006943F5"/>
    <w:rsid w:val="0069448F"/>
    <w:rsid w:val="0069580A"/>
    <w:rsid w:val="00696679"/>
    <w:rsid w:val="00697FE9"/>
    <w:rsid w:val="006A0DAE"/>
    <w:rsid w:val="006A13BC"/>
    <w:rsid w:val="006A1AD5"/>
    <w:rsid w:val="006A1AF4"/>
    <w:rsid w:val="006A1CCC"/>
    <w:rsid w:val="006A259D"/>
    <w:rsid w:val="006A5D04"/>
    <w:rsid w:val="006A63F4"/>
    <w:rsid w:val="006A6574"/>
    <w:rsid w:val="006A702C"/>
    <w:rsid w:val="006A7B91"/>
    <w:rsid w:val="006B0F42"/>
    <w:rsid w:val="006B13CC"/>
    <w:rsid w:val="006B1B83"/>
    <w:rsid w:val="006B497D"/>
    <w:rsid w:val="006B4B8F"/>
    <w:rsid w:val="006C0BA2"/>
    <w:rsid w:val="006C3AA6"/>
    <w:rsid w:val="006C557F"/>
    <w:rsid w:val="006C59AE"/>
    <w:rsid w:val="006C6217"/>
    <w:rsid w:val="006C7F1D"/>
    <w:rsid w:val="006D56C4"/>
    <w:rsid w:val="006D5C5A"/>
    <w:rsid w:val="006D6380"/>
    <w:rsid w:val="006D6F8A"/>
    <w:rsid w:val="006D78EC"/>
    <w:rsid w:val="006E054D"/>
    <w:rsid w:val="006E061F"/>
    <w:rsid w:val="006E1C0C"/>
    <w:rsid w:val="006E28A0"/>
    <w:rsid w:val="006E28F0"/>
    <w:rsid w:val="006E391D"/>
    <w:rsid w:val="006E3DD5"/>
    <w:rsid w:val="006E3E58"/>
    <w:rsid w:val="006E5553"/>
    <w:rsid w:val="006E65C1"/>
    <w:rsid w:val="006E6BFE"/>
    <w:rsid w:val="006E6C7E"/>
    <w:rsid w:val="006E73DE"/>
    <w:rsid w:val="006E7EAE"/>
    <w:rsid w:val="006F08E6"/>
    <w:rsid w:val="006F1670"/>
    <w:rsid w:val="006F36EC"/>
    <w:rsid w:val="006F3A14"/>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A37"/>
    <w:rsid w:val="00712BAC"/>
    <w:rsid w:val="00712E3C"/>
    <w:rsid w:val="00713F3C"/>
    <w:rsid w:val="00714445"/>
    <w:rsid w:val="00714A54"/>
    <w:rsid w:val="00714C61"/>
    <w:rsid w:val="007205A4"/>
    <w:rsid w:val="00721D7E"/>
    <w:rsid w:val="007228A8"/>
    <w:rsid w:val="0072302B"/>
    <w:rsid w:val="0072585A"/>
    <w:rsid w:val="00725EAA"/>
    <w:rsid w:val="00726752"/>
    <w:rsid w:val="0072684C"/>
    <w:rsid w:val="00726CDA"/>
    <w:rsid w:val="0073051A"/>
    <w:rsid w:val="00730B16"/>
    <w:rsid w:val="007310C6"/>
    <w:rsid w:val="007328CF"/>
    <w:rsid w:val="00732AFE"/>
    <w:rsid w:val="00732B8A"/>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1E15"/>
    <w:rsid w:val="007521DD"/>
    <w:rsid w:val="007527F4"/>
    <w:rsid w:val="00752C54"/>
    <w:rsid w:val="00754476"/>
    <w:rsid w:val="00757279"/>
    <w:rsid w:val="00762517"/>
    <w:rsid w:val="00762D2E"/>
    <w:rsid w:val="00767476"/>
    <w:rsid w:val="007674B5"/>
    <w:rsid w:val="00770F6D"/>
    <w:rsid w:val="00771347"/>
    <w:rsid w:val="00772CA1"/>
    <w:rsid w:val="00773ACA"/>
    <w:rsid w:val="00773B2D"/>
    <w:rsid w:val="00774924"/>
    <w:rsid w:val="007751DE"/>
    <w:rsid w:val="0077570F"/>
    <w:rsid w:val="0077645F"/>
    <w:rsid w:val="00776779"/>
    <w:rsid w:val="00780722"/>
    <w:rsid w:val="00781F4A"/>
    <w:rsid w:val="0078283C"/>
    <w:rsid w:val="00782D8D"/>
    <w:rsid w:val="0078335F"/>
    <w:rsid w:val="00783CB7"/>
    <w:rsid w:val="007847D6"/>
    <w:rsid w:val="00784DC4"/>
    <w:rsid w:val="00784E15"/>
    <w:rsid w:val="00787E0C"/>
    <w:rsid w:val="007916AF"/>
    <w:rsid w:val="0079329B"/>
    <w:rsid w:val="007935F7"/>
    <w:rsid w:val="007937DB"/>
    <w:rsid w:val="007937ED"/>
    <w:rsid w:val="0079403A"/>
    <w:rsid w:val="00794F92"/>
    <w:rsid w:val="007951DD"/>
    <w:rsid w:val="00795D58"/>
    <w:rsid w:val="00795DDB"/>
    <w:rsid w:val="007962C3"/>
    <w:rsid w:val="007969E8"/>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6254"/>
    <w:rsid w:val="007B75F7"/>
    <w:rsid w:val="007B7643"/>
    <w:rsid w:val="007C1F62"/>
    <w:rsid w:val="007C2863"/>
    <w:rsid w:val="007C2C37"/>
    <w:rsid w:val="007C4BCD"/>
    <w:rsid w:val="007C541B"/>
    <w:rsid w:val="007C7CFA"/>
    <w:rsid w:val="007D287B"/>
    <w:rsid w:val="007D2BEA"/>
    <w:rsid w:val="007D4C71"/>
    <w:rsid w:val="007D5959"/>
    <w:rsid w:val="007D6870"/>
    <w:rsid w:val="007D72DB"/>
    <w:rsid w:val="007D7784"/>
    <w:rsid w:val="007D7D44"/>
    <w:rsid w:val="007E0A96"/>
    <w:rsid w:val="007E0D32"/>
    <w:rsid w:val="007E1372"/>
    <w:rsid w:val="007E1473"/>
    <w:rsid w:val="007E2320"/>
    <w:rsid w:val="007E2D60"/>
    <w:rsid w:val="007E3CD4"/>
    <w:rsid w:val="007E3E9D"/>
    <w:rsid w:val="007E5150"/>
    <w:rsid w:val="007E5842"/>
    <w:rsid w:val="007F11AA"/>
    <w:rsid w:val="007F2F54"/>
    <w:rsid w:val="007F39A5"/>
    <w:rsid w:val="007F3ECE"/>
    <w:rsid w:val="007F497B"/>
    <w:rsid w:val="007F73A3"/>
    <w:rsid w:val="007F7BCF"/>
    <w:rsid w:val="007F7EBB"/>
    <w:rsid w:val="00800E37"/>
    <w:rsid w:val="00801F94"/>
    <w:rsid w:val="00802264"/>
    <w:rsid w:val="008037BD"/>
    <w:rsid w:val="00804740"/>
    <w:rsid w:val="008114B5"/>
    <w:rsid w:val="00813050"/>
    <w:rsid w:val="00813677"/>
    <w:rsid w:val="008159AB"/>
    <w:rsid w:val="0081664C"/>
    <w:rsid w:val="008172A3"/>
    <w:rsid w:val="00817A0E"/>
    <w:rsid w:val="00822672"/>
    <w:rsid w:val="008236BC"/>
    <w:rsid w:val="00823BF2"/>
    <w:rsid w:val="00823E92"/>
    <w:rsid w:val="00824838"/>
    <w:rsid w:val="00827518"/>
    <w:rsid w:val="00830295"/>
    <w:rsid w:val="00831C8F"/>
    <w:rsid w:val="00835B53"/>
    <w:rsid w:val="00836BB0"/>
    <w:rsid w:val="00840625"/>
    <w:rsid w:val="00842215"/>
    <w:rsid w:val="008425A9"/>
    <w:rsid w:val="00842BE1"/>
    <w:rsid w:val="0084331B"/>
    <w:rsid w:val="0084358D"/>
    <w:rsid w:val="00846D3F"/>
    <w:rsid w:val="00851B9B"/>
    <w:rsid w:val="00852DDA"/>
    <w:rsid w:val="00852E67"/>
    <w:rsid w:val="00853001"/>
    <w:rsid w:val="00854C5B"/>
    <w:rsid w:val="00854EB6"/>
    <w:rsid w:val="00855EED"/>
    <w:rsid w:val="0085696E"/>
    <w:rsid w:val="00856FA2"/>
    <w:rsid w:val="008579E2"/>
    <w:rsid w:val="00857CFB"/>
    <w:rsid w:val="008636AD"/>
    <w:rsid w:val="008638CC"/>
    <w:rsid w:val="00863D47"/>
    <w:rsid w:val="00864AE2"/>
    <w:rsid w:val="008651B1"/>
    <w:rsid w:val="008660BB"/>
    <w:rsid w:val="008667BD"/>
    <w:rsid w:val="00870909"/>
    <w:rsid w:val="00870B27"/>
    <w:rsid w:val="00871F41"/>
    <w:rsid w:val="00872041"/>
    <w:rsid w:val="00872326"/>
    <w:rsid w:val="0087264A"/>
    <w:rsid w:val="00872C07"/>
    <w:rsid w:val="00873384"/>
    <w:rsid w:val="00873B1B"/>
    <w:rsid w:val="0087423E"/>
    <w:rsid w:val="00876DF9"/>
    <w:rsid w:val="008771EC"/>
    <w:rsid w:val="00877E01"/>
    <w:rsid w:val="0088028F"/>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B0147"/>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0931"/>
    <w:rsid w:val="008D2666"/>
    <w:rsid w:val="008D41A3"/>
    <w:rsid w:val="008D5D3A"/>
    <w:rsid w:val="008D72BB"/>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5CFB"/>
    <w:rsid w:val="008F6A7C"/>
    <w:rsid w:val="008F7AA3"/>
    <w:rsid w:val="00900717"/>
    <w:rsid w:val="00900B41"/>
    <w:rsid w:val="00900EA6"/>
    <w:rsid w:val="009010CD"/>
    <w:rsid w:val="00902249"/>
    <w:rsid w:val="009037EC"/>
    <w:rsid w:val="00904635"/>
    <w:rsid w:val="00904A32"/>
    <w:rsid w:val="00904D26"/>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C0E"/>
    <w:rsid w:val="009275FD"/>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47"/>
    <w:rsid w:val="00947AF7"/>
    <w:rsid w:val="00947BF7"/>
    <w:rsid w:val="00950409"/>
    <w:rsid w:val="009504DE"/>
    <w:rsid w:val="009517CE"/>
    <w:rsid w:val="00952011"/>
    <w:rsid w:val="00953E71"/>
    <w:rsid w:val="00955D6E"/>
    <w:rsid w:val="009573F9"/>
    <w:rsid w:val="00961110"/>
    <w:rsid w:val="00961771"/>
    <w:rsid w:val="00962974"/>
    <w:rsid w:val="00963855"/>
    <w:rsid w:val="0096457C"/>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623"/>
    <w:rsid w:val="00981C38"/>
    <w:rsid w:val="0098212F"/>
    <w:rsid w:val="0098313F"/>
    <w:rsid w:val="009832E9"/>
    <w:rsid w:val="009837F8"/>
    <w:rsid w:val="00984E3A"/>
    <w:rsid w:val="00985AAA"/>
    <w:rsid w:val="0098789D"/>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2981"/>
    <w:rsid w:val="009A5EA6"/>
    <w:rsid w:val="009A6756"/>
    <w:rsid w:val="009A7050"/>
    <w:rsid w:val="009A74F4"/>
    <w:rsid w:val="009B214D"/>
    <w:rsid w:val="009B323E"/>
    <w:rsid w:val="009B44B5"/>
    <w:rsid w:val="009B4856"/>
    <w:rsid w:val="009B5C0A"/>
    <w:rsid w:val="009B7DB8"/>
    <w:rsid w:val="009C02F0"/>
    <w:rsid w:val="009C6ABB"/>
    <w:rsid w:val="009C712B"/>
    <w:rsid w:val="009C7286"/>
    <w:rsid w:val="009C7A0D"/>
    <w:rsid w:val="009D10A5"/>
    <w:rsid w:val="009D2D3D"/>
    <w:rsid w:val="009D4F4D"/>
    <w:rsid w:val="009D6358"/>
    <w:rsid w:val="009D6B5E"/>
    <w:rsid w:val="009E0599"/>
    <w:rsid w:val="009E0FC4"/>
    <w:rsid w:val="009E18F6"/>
    <w:rsid w:val="009E3B5B"/>
    <w:rsid w:val="009E6E8C"/>
    <w:rsid w:val="009F1194"/>
    <w:rsid w:val="009F37FA"/>
    <w:rsid w:val="009F3C0B"/>
    <w:rsid w:val="009F4769"/>
    <w:rsid w:val="009F487B"/>
    <w:rsid w:val="009F4DAC"/>
    <w:rsid w:val="009F53E0"/>
    <w:rsid w:val="009F5D41"/>
    <w:rsid w:val="009F6482"/>
    <w:rsid w:val="009F6DAF"/>
    <w:rsid w:val="009F79F4"/>
    <w:rsid w:val="009F7AB5"/>
    <w:rsid w:val="00A016DB"/>
    <w:rsid w:val="00A01E30"/>
    <w:rsid w:val="00A02634"/>
    <w:rsid w:val="00A0263B"/>
    <w:rsid w:val="00A03D81"/>
    <w:rsid w:val="00A048EA"/>
    <w:rsid w:val="00A07566"/>
    <w:rsid w:val="00A07853"/>
    <w:rsid w:val="00A0785F"/>
    <w:rsid w:val="00A078DA"/>
    <w:rsid w:val="00A1070F"/>
    <w:rsid w:val="00A11619"/>
    <w:rsid w:val="00A12289"/>
    <w:rsid w:val="00A1239E"/>
    <w:rsid w:val="00A13F54"/>
    <w:rsid w:val="00A150F1"/>
    <w:rsid w:val="00A15678"/>
    <w:rsid w:val="00A15FE1"/>
    <w:rsid w:val="00A16500"/>
    <w:rsid w:val="00A22EBA"/>
    <w:rsid w:val="00A246F5"/>
    <w:rsid w:val="00A257DA"/>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75A6"/>
    <w:rsid w:val="00A51723"/>
    <w:rsid w:val="00A56A65"/>
    <w:rsid w:val="00A578FD"/>
    <w:rsid w:val="00A60B53"/>
    <w:rsid w:val="00A610B3"/>
    <w:rsid w:val="00A665C0"/>
    <w:rsid w:val="00A709AA"/>
    <w:rsid w:val="00A712C7"/>
    <w:rsid w:val="00A723C9"/>
    <w:rsid w:val="00A724C2"/>
    <w:rsid w:val="00A72B62"/>
    <w:rsid w:val="00A72BD9"/>
    <w:rsid w:val="00A7424B"/>
    <w:rsid w:val="00A80DB3"/>
    <w:rsid w:val="00A813F1"/>
    <w:rsid w:val="00A82676"/>
    <w:rsid w:val="00A82EDF"/>
    <w:rsid w:val="00A82FFF"/>
    <w:rsid w:val="00A8588F"/>
    <w:rsid w:val="00A85A31"/>
    <w:rsid w:val="00A85F9B"/>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A7D17"/>
    <w:rsid w:val="00AB006C"/>
    <w:rsid w:val="00AB0674"/>
    <w:rsid w:val="00AB07AB"/>
    <w:rsid w:val="00AB4FE2"/>
    <w:rsid w:val="00AB5943"/>
    <w:rsid w:val="00AB60F4"/>
    <w:rsid w:val="00AB618F"/>
    <w:rsid w:val="00AB6667"/>
    <w:rsid w:val="00AB75AC"/>
    <w:rsid w:val="00AB7A2C"/>
    <w:rsid w:val="00AC0292"/>
    <w:rsid w:val="00AC15B8"/>
    <w:rsid w:val="00AC169B"/>
    <w:rsid w:val="00AC20F0"/>
    <w:rsid w:val="00AC2D22"/>
    <w:rsid w:val="00AC373A"/>
    <w:rsid w:val="00AC3C32"/>
    <w:rsid w:val="00AC423C"/>
    <w:rsid w:val="00AC6416"/>
    <w:rsid w:val="00AC67CE"/>
    <w:rsid w:val="00AD1973"/>
    <w:rsid w:val="00AD345B"/>
    <w:rsid w:val="00AD35E5"/>
    <w:rsid w:val="00AD5335"/>
    <w:rsid w:val="00AD5929"/>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2581"/>
    <w:rsid w:val="00B12880"/>
    <w:rsid w:val="00B13970"/>
    <w:rsid w:val="00B17301"/>
    <w:rsid w:val="00B17434"/>
    <w:rsid w:val="00B17E45"/>
    <w:rsid w:val="00B235B8"/>
    <w:rsid w:val="00B241C3"/>
    <w:rsid w:val="00B24A18"/>
    <w:rsid w:val="00B26B4F"/>
    <w:rsid w:val="00B26CA6"/>
    <w:rsid w:val="00B2751B"/>
    <w:rsid w:val="00B30521"/>
    <w:rsid w:val="00B3171D"/>
    <w:rsid w:val="00B31930"/>
    <w:rsid w:val="00B31EED"/>
    <w:rsid w:val="00B3230D"/>
    <w:rsid w:val="00B33833"/>
    <w:rsid w:val="00B35683"/>
    <w:rsid w:val="00B3630F"/>
    <w:rsid w:val="00B36A1A"/>
    <w:rsid w:val="00B42624"/>
    <w:rsid w:val="00B43EAD"/>
    <w:rsid w:val="00B45272"/>
    <w:rsid w:val="00B4551B"/>
    <w:rsid w:val="00B45BE1"/>
    <w:rsid w:val="00B47EA3"/>
    <w:rsid w:val="00B504CE"/>
    <w:rsid w:val="00B51389"/>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4A6A"/>
    <w:rsid w:val="00B75BD8"/>
    <w:rsid w:val="00B76C59"/>
    <w:rsid w:val="00B7737B"/>
    <w:rsid w:val="00B80DD7"/>
    <w:rsid w:val="00B81569"/>
    <w:rsid w:val="00B8435B"/>
    <w:rsid w:val="00B84883"/>
    <w:rsid w:val="00B84D8E"/>
    <w:rsid w:val="00B857C0"/>
    <w:rsid w:val="00B91598"/>
    <w:rsid w:val="00B91BD2"/>
    <w:rsid w:val="00B91FD3"/>
    <w:rsid w:val="00B9329D"/>
    <w:rsid w:val="00B936A5"/>
    <w:rsid w:val="00B93D8D"/>
    <w:rsid w:val="00B956E5"/>
    <w:rsid w:val="00B96F18"/>
    <w:rsid w:val="00B97DD7"/>
    <w:rsid w:val="00BA26FB"/>
    <w:rsid w:val="00BA28A2"/>
    <w:rsid w:val="00BA30E5"/>
    <w:rsid w:val="00BA4286"/>
    <w:rsid w:val="00BA44BB"/>
    <w:rsid w:val="00BA56C2"/>
    <w:rsid w:val="00BA65A3"/>
    <w:rsid w:val="00BA67A6"/>
    <w:rsid w:val="00BA6B12"/>
    <w:rsid w:val="00BA7C13"/>
    <w:rsid w:val="00BB0839"/>
    <w:rsid w:val="00BB1294"/>
    <w:rsid w:val="00BB34DD"/>
    <w:rsid w:val="00BB4AB4"/>
    <w:rsid w:val="00BB56EE"/>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227"/>
    <w:rsid w:val="00BD2F97"/>
    <w:rsid w:val="00BD526D"/>
    <w:rsid w:val="00BD5FEA"/>
    <w:rsid w:val="00BD6324"/>
    <w:rsid w:val="00BD6F5F"/>
    <w:rsid w:val="00BD7530"/>
    <w:rsid w:val="00BD7EB2"/>
    <w:rsid w:val="00BE00AA"/>
    <w:rsid w:val="00BE0118"/>
    <w:rsid w:val="00BE011C"/>
    <w:rsid w:val="00BE0F72"/>
    <w:rsid w:val="00BE139B"/>
    <w:rsid w:val="00BE19E2"/>
    <w:rsid w:val="00BE20B1"/>
    <w:rsid w:val="00BE38B7"/>
    <w:rsid w:val="00BE6CCD"/>
    <w:rsid w:val="00BE7CCF"/>
    <w:rsid w:val="00BE7E8F"/>
    <w:rsid w:val="00BF02FE"/>
    <w:rsid w:val="00BF1CCF"/>
    <w:rsid w:val="00BF2C76"/>
    <w:rsid w:val="00BF3A31"/>
    <w:rsid w:val="00BF4A6D"/>
    <w:rsid w:val="00BF4B48"/>
    <w:rsid w:val="00BF5019"/>
    <w:rsid w:val="00BF560F"/>
    <w:rsid w:val="00BF58EF"/>
    <w:rsid w:val="00BF6684"/>
    <w:rsid w:val="00BF71FB"/>
    <w:rsid w:val="00C0048D"/>
    <w:rsid w:val="00C02651"/>
    <w:rsid w:val="00C02995"/>
    <w:rsid w:val="00C038C4"/>
    <w:rsid w:val="00C04EA4"/>
    <w:rsid w:val="00C07CB0"/>
    <w:rsid w:val="00C07D56"/>
    <w:rsid w:val="00C07EF3"/>
    <w:rsid w:val="00C105CB"/>
    <w:rsid w:val="00C10A5F"/>
    <w:rsid w:val="00C10ED4"/>
    <w:rsid w:val="00C11755"/>
    <w:rsid w:val="00C124EC"/>
    <w:rsid w:val="00C126EF"/>
    <w:rsid w:val="00C12DBC"/>
    <w:rsid w:val="00C12FB8"/>
    <w:rsid w:val="00C1519B"/>
    <w:rsid w:val="00C15B9C"/>
    <w:rsid w:val="00C162EC"/>
    <w:rsid w:val="00C17A73"/>
    <w:rsid w:val="00C17E4C"/>
    <w:rsid w:val="00C21D98"/>
    <w:rsid w:val="00C225D4"/>
    <w:rsid w:val="00C22F37"/>
    <w:rsid w:val="00C2426E"/>
    <w:rsid w:val="00C24D5F"/>
    <w:rsid w:val="00C278B8"/>
    <w:rsid w:val="00C27AFD"/>
    <w:rsid w:val="00C31C14"/>
    <w:rsid w:val="00C32FD0"/>
    <w:rsid w:val="00C3340D"/>
    <w:rsid w:val="00C35575"/>
    <w:rsid w:val="00C35A56"/>
    <w:rsid w:val="00C36779"/>
    <w:rsid w:val="00C36996"/>
    <w:rsid w:val="00C40C64"/>
    <w:rsid w:val="00C41F30"/>
    <w:rsid w:val="00C4267C"/>
    <w:rsid w:val="00C42B7F"/>
    <w:rsid w:val="00C43393"/>
    <w:rsid w:val="00C44052"/>
    <w:rsid w:val="00C451E1"/>
    <w:rsid w:val="00C45C79"/>
    <w:rsid w:val="00C45FA3"/>
    <w:rsid w:val="00C47048"/>
    <w:rsid w:val="00C47496"/>
    <w:rsid w:val="00C47C17"/>
    <w:rsid w:val="00C50872"/>
    <w:rsid w:val="00C50D17"/>
    <w:rsid w:val="00C511DD"/>
    <w:rsid w:val="00C515E6"/>
    <w:rsid w:val="00C52EFA"/>
    <w:rsid w:val="00C55861"/>
    <w:rsid w:val="00C5735A"/>
    <w:rsid w:val="00C57B13"/>
    <w:rsid w:val="00C627D4"/>
    <w:rsid w:val="00C63ED4"/>
    <w:rsid w:val="00C645F2"/>
    <w:rsid w:val="00C65502"/>
    <w:rsid w:val="00C663F4"/>
    <w:rsid w:val="00C70275"/>
    <w:rsid w:val="00C71335"/>
    <w:rsid w:val="00C71587"/>
    <w:rsid w:val="00C72826"/>
    <w:rsid w:val="00C72CCC"/>
    <w:rsid w:val="00C74566"/>
    <w:rsid w:val="00C74778"/>
    <w:rsid w:val="00C75A78"/>
    <w:rsid w:val="00C774A8"/>
    <w:rsid w:val="00C80F51"/>
    <w:rsid w:val="00C81495"/>
    <w:rsid w:val="00C82792"/>
    <w:rsid w:val="00C83EC3"/>
    <w:rsid w:val="00C84B9E"/>
    <w:rsid w:val="00C858F5"/>
    <w:rsid w:val="00C86A68"/>
    <w:rsid w:val="00C8724B"/>
    <w:rsid w:val="00C90D7F"/>
    <w:rsid w:val="00C9254E"/>
    <w:rsid w:val="00C925A9"/>
    <w:rsid w:val="00C92AAD"/>
    <w:rsid w:val="00C949A1"/>
    <w:rsid w:val="00C972C8"/>
    <w:rsid w:val="00C97C10"/>
    <w:rsid w:val="00CA012D"/>
    <w:rsid w:val="00CA04D9"/>
    <w:rsid w:val="00CA05D5"/>
    <w:rsid w:val="00CA2AF2"/>
    <w:rsid w:val="00CA38DE"/>
    <w:rsid w:val="00CA4B75"/>
    <w:rsid w:val="00CA5974"/>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4FD4"/>
    <w:rsid w:val="00CE5C76"/>
    <w:rsid w:val="00CE72B1"/>
    <w:rsid w:val="00CE7B3C"/>
    <w:rsid w:val="00CF17DA"/>
    <w:rsid w:val="00CF19B7"/>
    <w:rsid w:val="00CF2BD9"/>
    <w:rsid w:val="00CF2EA9"/>
    <w:rsid w:val="00CF35C2"/>
    <w:rsid w:val="00CF3796"/>
    <w:rsid w:val="00CF3E10"/>
    <w:rsid w:val="00CF4289"/>
    <w:rsid w:val="00CF4464"/>
    <w:rsid w:val="00CF4583"/>
    <w:rsid w:val="00CF4C3B"/>
    <w:rsid w:val="00CF4F53"/>
    <w:rsid w:val="00CF70A6"/>
    <w:rsid w:val="00D00435"/>
    <w:rsid w:val="00D015AA"/>
    <w:rsid w:val="00D01C6B"/>
    <w:rsid w:val="00D01E07"/>
    <w:rsid w:val="00D04BB5"/>
    <w:rsid w:val="00D055BA"/>
    <w:rsid w:val="00D058C8"/>
    <w:rsid w:val="00D0625E"/>
    <w:rsid w:val="00D069E2"/>
    <w:rsid w:val="00D10F5C"/>
    <w:rsid w:val="00D11567"/>
    <w:rsid w:val="00D118CF"/>
    <w:rsid w:val="00D11A57"/>
    <w:rsid w:val="00D13B1D"/>
    <w:rsid w:val="00D13F0A"/>
    <w:rsid w:val="00D201D4"/>
    <w:rsid w:val="00D20F7B"/>
    <w:rsid w:val="00D2156C"/>
    <w:rsid w:val="00D21A28"/>
    <w:rsid w:val="00D220BA"/>
    <w:rsid w:val="00D222D8"/>
    <w:rsid w:val="00D2295D"/>
    <w:rsid w:val="00D23E56"/>
    <w:rsid w:val="00D24900"/>
    <w:rsid w:val="00D24AA4"/>
    <w:rsid w:val="00D259E7"/>
    <w:rsid w:val="00D26BBD"/>
    <w:rsid w:val="00D26C0D"/>
    <w:rsid w:val="00D272B0"/>
    <w:rsid w:val="00D272E9"/>
    <w:rsid w:val="00D27BEA"/>
    <w:rsid w:val="00D27C0B"/>
    <w:rsid w:val="00D30E96"/>
    <w:rsid w:val="00D31B6E"/>
    <w:rsid w:val="00D31DC7"/>
    <w:rsid w:val="00D33AE0"/>
    <w:rsid w:val="00D33D4F"/>
    <w:rsid w:val="00D34B62"/>
    <w:rsid w:val="00D35FBF"/>
    <w:rsid w:val="00D36275"/>
    <w:rsid w:val="00D36957"/>
    <w:rsid w:val="00D41A18"/>
    <w:rsid w:val="00D42D38"/>
    <w:rsid w:val="00D44186"/>
    <w:rsid w:val="00D4457C"/>
    <w:rsid w:val="00D45326"/>
    <w:rsid w:val="00D45695"/>
    <w:rsid w:val="00D45C2B"/>
    <w:rsid w:val="00D45CE0"/>
    <w:rsid w:val="00D467B4"/>
    <w:rsid w:val="00D46C4D"/>
    <w:rsid w:val="00D47E25"/>
    <w:rsid w:val="00D508CC"/>
    <w:rsid w:val="00D51546"/>
    <w:rsid w:val="00D52A95"/>
    <w:rsid w:val="00D52CFA"/>
    <w:rsid w:val="00D53E31"/>
    <w:rsid w:val="00D54B04"/>
    <w:rsid w:val="00D566D1"/>
    <w:rsid w:val="00D56D16"/>
    <w:rsid w:val="00D60006"/>
    <w:rsid w:val="00D60452"/>
    <w:rsid w:val="00D60B65"/>
    <w:rsid w:val="00D61240"/>
    <w:rsid w:val="00D61D01"/>
    <w:rsid w:val="00D6261D"/>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363C"/>
    <w:rsid w:val="00D83F41"/>
    <w:rsid w:val="00D85D9D"/>
    <w:rsid w:val="00D86850"/>
    <w:rsid w:val="00D86A12"/>
    <w:rsid w:val="00D911C7"/>
    <w:rsid w:val="00D92718"/>
    <w:rsid w:val="00D92B4D"/>
    <w:rsid w:val="00D93460"/>
    <w:rsid w:val="00D9505E"/>
    <w:rsid w:val="00D95A35"/>
    <w:rsid w:val="00D963E7"/>
    <w:rsid w:val="00D96E02"/>
    <w:rsid w:val="00D9755A"/>
    <w:rsid w:val="00D97A29"/>
    <w:rsid w:val="00D97A40"/>
    <w:rsid w:val="00DA0F5A"/>
    <w:rsid w:val="00DA23C8"/>
    <w:rsid w:val="00DA504D"/>
    <w:rsid w:val="00DA51BD"/>
    <w:rsid w:val="00DA6873"/>
    <w:rsid w:val="00DA71D8"/>
    <w:rsid w:val="00DB0825"/>
    <w:rsid w:val="00DB0F00"/>
    <w:rsid w:val="00DB1330"/>
    <w:rsid w:val="00DB2FE3"/>
    <w:rsid w:val="00DB358C"/>
    <w:rsid w:val="00DB3A89"/>
    <w:rsid w:val="00DB3D65"/>
    <w:rsid w:val="00DB51AC"/>
    <w:rsid w:val="00DB5728"/>
    <w:rsid w:val="00DB7F87"/>
    <w:rsid w:val="00DC017C"/>
    <w:rsid w:val="00DC0A21"/>
    <w:rsid w:val="00DC0A88"/>
    <w:rsid w:val="00DC13C3"/>
    <w:rsid w:val="00DC13C6"/>
    <w:rsid w:val="00DC1816"/>
    <w:rsid w:val="00DC5711"/>
    <w:rsid w:val="00DC587C"/>
    <w:rsid w:val="00DC5C79"/>
    <w:rsid w:val="00DC6F3A"/>
    <w:rsid w:val="00DD1F59"/>
    <w:rsid w:val="00DD26D2"/>
    <w:rsid w:val="00DD62E3"/>
    <w:rsid w:val="00DD7367"/>
    <w:rsid w:val="00DE2306"/>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4C6D"/>
    <w:rsid w:val="00E26C26"/>
    <w:rsid w:val="00E30D68"/>
    <w:rsid w:val="00E31BD4"/>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3DA2"/>
    <w:rsid w:val="00E651E5"/>
    <w:rsid w:val="00E652F9"/>
    <w:rsid w:val="00E65776"/>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815CE"/>
    <w:rsid w:val="00E86367"/>
    <w:rsid w:val="00E87718"/>
    <w:rsid w:val="00E87D9B"/>
    <w:rsid w:val="00E902FB"/>
    <w:rsid w:val="00E90DE1"/>
    <w:rsid w:val="00E91AEC"/>
    <w:rsid w:val="00E929C6"/>
    <w:rsid w:val="00E93224"/>
    <w:rsid w:val="00E93E23"/>
    <w:rsid w:val="00E94038"/>
    <w:rsid w:val="00E9466F"/>
    <w:rsid w:val="00E94984"/>
    <w:rsid w:val="00E960B7"/>
    <w:rsid w:val="00E96908"/>
    <w:rsid w:val="00E96EFA"/>
    <w:rsid w:val="00EA03B9"/>
    <w:rsid w:val="00EA0735"/>
    <w:rsid w:val="00EA68D6"/>
    <w:rsid w:val="00EA75B9"/>
    <w:rsid w:val="00EB02B3"/>
    <w:rsid w:val="00EB03CA"/>
    <w:rsid w:val="00EB178D"/>
    <w:rsid w:val="00EB3049"/>
    <w:rsid w:val="00EB3582"/>
    <w:rsid w:val="00EB3E43"/>
    <w:rsid w:val="00EB3FDB"/>
    <w:rsid w:val="00EB448E"/>
    <w:rsid w:val="00EB596B"/>
    <w:rsid w:val="00EB6BFF"/>
    <w:rsid w:val="00EB7C78"/>
    <w:rsid w:val="00EC2E0D"/>
    <w:rsid w:val="00EC4057"/>
    <w:rsid w:val="00EC41CB"/>
    <w:rsid w:val="00EC48BA"/>
    <w:rsid w:val="00EC4ACF"/>
    <w:rsid w:val="00EC5763"/>
    <w:rsid w:val="00ED2608"/>
    <w:rsid w:val="00ED279C"/>
    <w:rsid w:val="00ED329A"/>
    <w:rsid w:val="00ED5597"/>
    <w:rsid w:val="00ED5CF2"/>
    <w:rsid w:val="00ED683B"/>
    <w:rsid w:val="00ED7022"/>
    <w:rsid w:val="00ED7AA4"/>
    <w:rsid w:val="00EE2C14"/>
    <w:rsid w:val="00EE2FD7"/>
    <w:rsid w:val="00EE44E0"/>
    <w:rsid w:val="00EE5E3E"/>
    <w:rsid w:val="00EE6429"/>
    <w:rsid w:val="00EE7BAD"/>
    <w:rsid w:val="00EF0124"/>
    <w:rsid w:val="00EF0B66"/>
    <w:rsid w:val="00EF0E01"/>
    <w:rsid w:val="00EF1659"/>
    <w:rsid w:val="00EF1704"/>
    <w:rsid w:val="00EF1882"/>
    <w:rsid w:val="00EF301A"/>
    <w:rsid w:val="00EF3784"/>
    <w:rsid w:val="00EF3EEA"/>
    <w:rsid w:val="00EF444E"/>
    <w:rsid w:val="00EF57C1"/>
    <w:rsid w:val="00EF5BED"/>
    <w:rsid w:val="00EF5C1B"/>
    <w:rsid w:val="00EF7A23"/>
    <w:rsid w:val="00F00C63"/>
    <w:rsid w:val="00F0117A"/>
    <w:rsid w:val="00F02692"/>
    <w:rsid w:val="00F03103"/>
    <w:rsid w:val="00F034A9"/>
    <w:rsid w:val="00F03746"/>
    <w:rsid w:val="00F04C0D"/>
    <w:rsid w:val="00F04E08"/>
    <w:rsid w:val="00F067EF"/>
    <w:rsid w:val="00F06C28"/>
    <w:rsid w:val="00F10E64"/>
    <w:rsid w:val="00F10EAC"/>
    <w:rsid w:val="00F11027"/>
    <w:rsid w:val="00F110B9"/>
    <w:rsid w:val="00F11CFB"/>
    <w:rsid w:val="00F11EB3"/>
    <w:rsid w:val="00F13BAF"/>
    <w:rsid w:val="00F1641E"/>
    <w:rsid w:val="00F1651D"/>
    <w:rsid w:val="00F217E3"/>
    <w:rsid w:val="00F2188D"/>
    <w:rsid w:val="00F21C70"/>
    <w:rsid w:val="00F225E2"/>
    <w:rsid w:val="00F24DAC"/>
    <w:rsid w:val="00F25060"/>
    <w:rsid w:val="00F25124"/>
    <w:rsid w:val="00F25C7D"/>
    <w:rsid w:val="00F26302"/>
    <w:rsid w:val="00F27479"/>
    <w:rsid w:val="00F30119"/>
    <w:rsid w:val="00F30B55"/>
    <w:rsid w:val="00F31CC5"/>
    <w:rsid w:val="00F321E0"/>
    <w:rsid w:val="00F34692"/>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5334"/>
    <w:rsid w:val="00F55D1A"/>
    <w:rsid w:val="00F5686A"/>
    <w:rsid w:val="00F60B78"/>
    <w:rsid w:val="00F61402"/>
    <w:rsid w:val="00F61CEA"/>
    <w:rsid w:val="00F639A9"/>
    <w:rsid w:val="00F63CBA"/>
    <w:rsid w:val="00F63D0C"/>
    <w:rsid w:val="00F63DBD"/>
    <w:rsid w:val="00F66B83"/>
    <w:rsid w:val="00F70802"/>
    <w:rsid w:val="00F71A25"/>
    <w:rsid w:val="00F71DFD"/>
    <w:rsid w:val="00F723A7"/>
    <w:rsid w:val="00F73573"/>
    <w:rsid w:val="00F7396F"/>
    <w:rsid w:val="00F74BA9"/>
    <w:rsid w:val="00F750F6"/>
    <w:rsid w:val="00F75320"/>
    <w:rsid w:val="00F7704C"/>
    <w:rsid w:val="00F77483"/>
    <w:rsid w:val="00F80D8A"/>
    <w:rsid w:val="00F80D96"/>
    <w:rsid w:val="00F8149F"/>
    <w:rsid w:val="00F81588"/>
    <w:rsid w:val="00F81C51"/>
    <w:rsid w:val="00F82748"/>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96AE9"/>
    <w:rsid w:val="00FA0CE6"/>
    <w:rsid w:val="00FA2686"/>
    <w:rsid w:val="00FA321F"/>
    <w:rsid w:val="00FA509A"/>
    <w:rsid w:val="00FA7641"/>
    <w:rsid w:val="00FA7AAA"/>
    <w:rsid w:val="00FB0870"/>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7124"/>
    <w:rsid w:val="00FD7DE5"/>
    <w:rsid w:val="00FE1900"/>
    <w:rsid w:val="00FE2217"/>
    <w:rsid w:val="00FE2D1B"/>
    <w:rsid w:val="00FE2E0E"/>
    <w:rsid w:val="00FE38B6"/>
    <w:rsid w:val="00FE475A"/>
    <w:rsid w:val="00FE56BE"/>
    <w:rsid w:val="00FE6A7C"/>
    <w:rsid w:val="00FF01D8"/>
    <w:rsid w:val="00FF07E1"/>
    <w:rsid w:val="00FF1471"/>
    <w:rsid w:val="00FF269F"/>
    <w:rsid w:val="00FF3A78"/>
    <w:rsid w:val="00FF44FD"/>
    <w:rsid w:val="00FF4B57"/>
    <w:rsid w:val="00FF59DD"/>
    <w:rsid w:val="00FF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9F62"/>
  <w15:chartTrackingRefBased/>
  <w15:docId w15:val="{48941C44-046A-4499-A38F-C753FDC2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lang w:val="x-none"/>
    </w:rPr>
  </w:style>
  <w:style w:type="paragraph" w:styleId="Ttulo2">
    <w:name w:val="heading 2"/>
    <w:basedOn w:val="Normal"/>
    <w:next w:val="Normal"/>
    <w:link w:val="Ttulo2Char"/>
    <w:uiPriority w:val="9"/>
    <w:qFormat/>
    <w:rsid w:val="00B527B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qFormat/>
    <w:rsid w:val="000865AB"/>
    <w:pPr>
      <w:keepNext/>
      <w:spacing w:before="240" w:after="60"/>
      <w:outlineLvl w:val="2"/>
    </w:pPr>
    <w:rPr>
      <w:rFonts w:ascii="Cambria" w:eastAsia="Times New Roman" w:hAnsi="Cambria"/>
      <w:b/>
      <w:bCs/>
      <w:sz w:val="26"/>
      <w:szCs w:val="26"/>
      <w:lang w:val="x-none"/>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17396423">
      <w:bodyDiv w:val="1"/>
      <w:marLeft w:val="0"/>
      <w:marRight w:val="0"/>
      <w:marTop w:val="0"/>
      <w:marBottom w:val="0"/>
      <w:divBdr>
        <w:top w:val="none" w:sz="0" w:space="0" w:color="auto"/>
        <w:left w:val="none" w:sz="0" w:space="0" w:color="auto"/>
        <w:bottom w:val="none" w:sz="0" w:space="0" w:color="auto"/>
        <w:right w:val="none" w:sz="0" w:space="0" w:color="auto"/>
      </w:divBdr>
    </w:div>
    <w:div w:id="38750136">
      <w:bodyDiv w:val="1"/>
      <w:marLeft w:val="0"/>
      <w:marRight w:val="0"/>
      <w:marTop w:val="0"/>
      <w:marBottom w:val="0"/>
      <w:divBdr>
        <w:top w:val="none" w:sz="0" w:space="0" w:color="auto"/>
        <w:left w:val="none" w:sz="0" w:space="0" w:color="auto"/>
        <w:bottom w:val="none" w:sz="0" w:space="0" w:color="auto"/>
        <w:right w:val="none" w:sz="0" w:space="0" w:color="auto"/>
      </w:divBdr>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54354804">
      <w:bodyDiv w:val="1"/>
      <w:marLeft w:val="0"/>
      <w:marRight w:val="0"/>
      <w:marTop w:val="0"/>
      <w:marBottom w:val="0"/>
      <w:divBdr>
        <w:top w:val="none" w:sz="0" w:space="0" w:color="auto"/>
        <w:left w:val="none" w:sz="0" w:space="0" w:color="auto"/>
        <w:bottom w:val="none" w:sz="0" w:space="0" w:color="auto"/>
        <w:right w:val="none" w:sz="0" w:space="0" w:color="auto"/>
      </w:divBdr>
    </w:div>
    <w:div w:id="58941015">
      <w:bodyDiv w:val="1"/>
      <w:marLeft w:val="0"/>
      <w:marRight w:val="0"/>
      <w:marTop w:val="0"/>
      <w:marBottom w:val="0"/>
      <w:divBdr>
        <w:top w:val="none" w:sz="0" w:space="0" w:color="auto"/>
        <w:left w:val="none" w:sz="0" w:space="0" w:color="auto"/>
        <w:bottom w:val="none" w:sz="0" w:space="0" w:color="auto"/>
        <w:right w:val="none" w:sz="0" w:space="0" w:color="auto"/>
      </w:divBdr>
    </w:div>
    <w:div w:id="59717195">
      <w:bodyDiv w:val="1"/>
      <w:marLeft w:val="0"/>
      <w:marRight w:val="0"/>
      <w:marTop w:val="0"/>
      <w:marBottom w:val="0"/>
      <w:divBdr>
        <w:top w:val="none" w:sz="0" w:space="0" w:color="auto"/>
        <w:left w:val="none" w:sz="0" w:space="0" w:color="auto"/>
        <w:bottom w:val="none" w:sz="0" w:space="0" w:color="auto"/>
        <w:right w:val="none" w:sz="0" w:space="0" w:color="auto"/>
      </w:divBdr>
    </w:div>
    <w:div w:id="59791179">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87695531">
      <w:bodyDiv w:val="1"/>
      <w:marLeft w:val="0"/>
      <w:marRight w:val="0"/>
      <w:marTop w:val="0"/>
      <w:marBottom w:val="0"/>
      <w:divBdr>
        <w:top w:val="none" w:sz="0" w:space="0" w:color="auto"/>
        <w:left w:val="none" w:sz="0" w:space="0" w:color="auto"/>
        <w:bottom w:val="none" w:sz="0" w:space="0" w:color="auto"/>
        <w:right w:val="none" w:sz="0" w:space="0" w:color="auto"/>
      </w:divBdr>
    </w:div>
    <w:div w:id="93522728">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02311181">
      <w:bodyDiv w:val="1"/>
      <w:marLeft w:val="0"/>
      <w:marRight w:val="0"/>
      <w:marTop w:val="0"/>
      <w:marBottom w:val="0"/>
      <w:divBdr>
        <w:top w:val="none" w:sz="0" w:space="0" w:color="auto"/>
        <w:left w:val="none" w:sz="0" w:space="0" w:color="auto"/>
        <w:bottom w:val="none" w:sz="0" w:space="0" w:color="auto"/>
        <w:right w:val="none" w:sz="0" w:space="0" w:color="auto"/>
      </w:divBdr>
    </w:div>
    <w:div w:id="108820781">
      <w:bodyDiv w:val="1"/>
      <w:marLeft w:val="0"/>
      <w:marRight w:val="0"/>
      <w:marTop w:val="0"/>
      <w:marBottom w:val="0"/>
      <w:divBdr>
        <w:top w:val="none" w:sz="0" w:space="0" w:color="auto"/>
        <w:left w:val="none" w:sz="0" w:space="0" w:color="auto"/>
        <w:bottom w:val="none" w:sz="0" w:space="0" w:color="auto"/>
        <w:right w:val="none" w:sz="0" w:space="0" w:color="auto"/>
      </w:divBdr>
    </w:div>
    <w:div w:id="112555040">
      <w:bodyDiv w:val="1"/>
      <w:marLeft w:val="0"/>
      <w:marRight w:val="0"/>
      <w:marTop w:val="0"/>
      <w:marBottom w:val="0"/>
      <w:divBdr>
        <w:top w:val="none" w:sz="0" w:space="0" w:color="auto"/>
        <w:left w:val="none" w:sz="0" w:space="0" w:color="auto"/>
        <w:bottom w:val="none" w:sz="0" w:space="0" w:color="auto"/>
        <w:right w:val="none" w:sz="0" w:space="0" w:color="auto"/>
      </w:divBdr>
    </w:div>
    <w:div w:id="119543075">
      <w:bodyDiv w:val="1"/>
      <w:marLeft w:val="0"/>
      <w:marRight w:val="0"/>
      <w:marTop w:val="0"/>
      <w:marBottom w:val="0"/>
      <w:divBdr>
        <w:top w:val="none" w:sz="0" w:space="0" w:color="auto"/>
        <w:left w:val="none" w:sz="0" w:space="0" w:color="auto"/>
        <w:bottom w:val="none" w:sz="0" w:space="0" w:color="auto"/>
        <w:right w:val="none" w:sz="0" w:space="0" w:color="auto"/>
      </w:divBdr>
    </w:div>
    <w:div w:id="127207572">
      <w:bodyDiv w:val="1"/>
      <w:marLeft w:val="0"/>
      <w:marRight w:val="0"/>
      <w:marTop w:val="0"/>
      <w:marBottom w:val="0"/>
      <w:divBdr>
        <w:top w:val="none" w:sz="0" w:space="0" w:color="auto"/>
        <w:left w:val="none" w:sz="0" w:space="0" w:color="auto"/>
        <w:bottom w:val="none" w:sz="0" w:space="0" w:color="auto"/>
        <w:right w:val="none" w:sz="0" w:space="0" w:color="auto"/>
      </w:divBdr>
    </w:div>
    <w:div w:id="127672388">
      <w:bodyDiv w:val="1"/>
      <w:marLeft w:val="0"/>
      <w:marRight w:val="0"/>
      <w:marTop w:val="0"/>
      <w:marBottom w:val="0"/>
      <w:divBdr>
        <w:top w:val="none" w:sz="0" w:space="0" w:color="auto"/>
        <w:left w:val="none" w:sz="0" w:space="0" w:color="auto"/>
        <w:bottom w:val="none" w:sz="0" w:space="0" w:color="auto"/>
        <w:right w:val="none" w:sz="0" w:space="0" w:color="auto"/>
      </w:divBdr>
    </w:div>
    <w:div w:id="12936832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175776309">
      <w:bodyDiv w:val="1"/>
      <w:marLeft w:val="0"/>
      <w:marRight w:val="0"/>
      <w:marTop w:val="0"/>
      <w:marBottom w:val="0"/>
      <w:divBdr>
        <w:top w:val="none" w:sz="0" w:space="0" w:color="auto"/>
        <w:left w:val="none" w:sz="0" w:space="0" w:color="auto"/>
        <w:bottom w:val="none" w:sz="0" w:space="0" w:color="auto"/>
        <w:right w:val="none" w:sz="0" w:space="0" w:color="auto"/>
      </w:divBdr>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16085982">
      <w:bodyDiv w:val="1"/>
      <w:marLeft w:val="0"/>
      <w:marRight w:val="0"/>
      <w:marTop w:val="0"/>
      <w:marBottom w:val="0"/>
      <w:divBdr>
        <w:top w:val="none" w:sz="0" w:space="0" w:color="auto"/>
        <w:left w:val="none" w:sz="0" w:space="0" w:color="auto"/>
        <w:bottom w:val="none" w:sz="0" w:space="0" w:color="auto"/>
        <w:right w:val="none" w:sz="0" w:space="0" w:color="auto"/>
      </w:divBdr>
    </w:div>
    <w:div w:id="220290747">
      <w:bodyDiv w:val="1"/>
      <w:marLeft w:val="0"/>
      <w:marRight w:val="0"/>
      <w:marTop w:val="0"/>
      <w:marBottom w:val="0"/>
      <w:divBdr>
        <w:top w:val="none" w:sz="0" w:space="0" w:color="auto"/>
        <w:left w:val="none" w:sz="0" w:space="0" w:color="auto"/>
        <w:bottom w:val="none" w:sz="0" w:space="0" w:color="auto"/>
        <w:right w:val="none" w:sz="0" w:space="0" w:color="auto"/>
      </w:divBdr>
    </w:div>
    <w:div w:id="230241655">
      <w:bodyDiv w:val="1"/>
      <w:marLeft w:val="0"/>
      <w:marRight w:val="0"/>
      <w:marTop w:val="0"/>
      <w:marBottom w:val="0"/>
      <w:divBdr>
        <w:top w:val="none" w:sz="0" w:space="0" w:color="auto"/>
        <w:left w:val="none" w:sz="0" w:space="0" w:color="auto"/>
        <w:bottom w:val="none" w:sz="0" w:space="0" w:color="auto"/>
        <w:right w:val="none" w:sz="0" w:space="0" w:color="auto"/>
      </w:divBdr>
    </w:div>
    <w:div w:id="278613619">
      <w:bodyDiv w:val="1"/>
      <w:marLeft w:val="0"/>
      <w:marRight w:val="0"/>
      <w:marTop w:val="0"/>
      <w:marBottom w:val="0"/>
      <w:divBdr>
        <w:top w:val="none" w:sz="0" w:space="0" w:color="auto"/>
        <w:left w:val="none" w:sz="0" w:space="0" w:color="auto"/>
        <w:bottom w:val="none" w:sz="0" w:space="0" w:color="auto"/>
        <w:right w:val="none" w:sz="0" w:space="0" w:color="auto"/>
      </w:divBdr>
    </w:div>
    <w:div w:id="288360787">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28215319">
      <w:bodyDiv w:val="1"/>
      <w:marLeft w:val="0"/>
      <w:marRight w:val="0"/>
      <w:marTop w:val="0"/>
      <w:marBottom w:val="0"/>
      <w:divBdr>
        <w:top w:val="none" w:sz="0" w:space="0" w:color="auto"/>
        <w:left w:val="none" w:sz="0" w:space="0" w:color="auto"/>
        <w:bottom w:val="none" w:sz="0" w:space="0" w:color="auto"/>
        <w:right w:val="none" w:sz="0" w:space="0" w:color="auto"/>
      </w:divBdr>
    </w:div>
    <w:div w:id="329254691">
      <w:bodyDiv w:val="1"/>
      <w:marLeft w:val="0"/>
      <w:marRight w:val="0"/>
      <w:marTop w:val="0"/>
      <w:marBottom w:val="0"/>
      <w:divBdr>
        <w:top w:val="none" w:sz="0" w:space="0" w:color="auto"/>
        <w:left w:val="none" w:sz="0" w:space="0" w:color="auto"/>
        <w:bottom w:val="none" w:sz="0" w:space="0" w:color="auto"/>
        <w:right w:val="none" w:sz="0" w:space="0" w:color="auto"/>
      </w:divBdr>
    </w:div>
    <w:div w:id="354427721">
      <w:bodyDiv w:val="1"/>
      <w:marLeft w:val="0"/>
      <w:marRight w:val="0"/>
      <w:marTop w:val="0"/>
      <w:marBottom w:val="0"/>
      <w:divBdr>
        <w:top w:val="none" w:sz="0" w:space="0" w:color="auto"/>
        <w:left w:val="none" w:sz="0" w:space="0" w:color="auto"/>
        <w:bottom w:val="none" w:sz="0" w:space="0" w:color="auto"/>
        <w:right w:val="none" w:sz="0" w:space="0" w:color="auto"/>
      </w:divBdr>
    </w:div>
    <w:div w:id="365764813">
      <w:bodyDiv w:val="1"/>
      <w:marLeft w:val="0"/>
      <w:marRight w:val="0"/>
      <w:marTop w:val="0"/>
      <w:marBottom w:val="0"/>
      <w:divBdr>
        <w:top w:val="none" w:sz="0" w:space="0" w:color="auto"/>
        <w:left w:val="none" w:sz="0" w:space="0" w:color="auto"/>
        <w:bottom w:val="none" w:sz="0" w:space="0" w:color="auto"/>
        <w:right w:val="none" w:sz="0" w:space="0" w:color="auto"/>
      </w:divBdr>
    </w:div>
    <w:div w:id="370764663">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371880575">
      <w:bodyDiv w:val="1"/>
      <w:marLeft w:val="0"/>
      <w:marRight w:val="0"/>
      <w:marTop w:val="0"/>
      <w:marBottom w:val="0"/>
      <w:divBdr>
        <w:top w:val="none" w:sz="0" w:space="0" w:color="auto"/>
        <w:left w:val="none" w:sz="0" w:space="0" w:color="auto"/>
        <w:bottom w:val="none" w:sz="0" w:space="0" w:color="auto"/>
        <w:right w:val="none" w:sz="0" w:space="0" w:color="auto"/>
      </w:divBdr>
    </w:div>
    <w:div w:id="377239409">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2718052">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771">
      <w:bodyDiv w:val="1"/>
      <w:marLeft w:val="0"/>
      <w:marRight w:val="0"/>
      <w:marTop w:val="0"/>
      <w:marBottom w:val="0"/>
      <w:divBdr>
        <w:top w:val="none" w:sz="0" w:space="0" w:color="auto"/>
        <w:left w:val="none" w:sz="0" w:space="0" w:color="auto"/>
        <w:bottom w:val="none" w:sz="0" w:space="0" w:color="auto"/>
        <w:right w:val="none" w:sz="0" w:space="0" w:color="auto"/>
      </w:divBdr>
    </w:div>
    <w:div w:id="481577344">
      <w:bodyDiv w:val="1"/>
      <w:marLeft w:val="0"/>
      <w:marRight w:val="0"/>
      <w:marTop w:val="0"/>
      <w:marBottom w:val="0"/>
      <w:divBdr>
        <w:top w:val="none" w:sz="0" w:space="0" w:color="auto"/>
        <w:left w:val="none" w:sz="0" w:space="0" w:color="auto"/>
        <w:bottom w:val="none" w:sz="0" w:space="0" w:color="auto"/>
        <w:right w:val="none" w:sz="0" w:space="0" w:color="auto"/>
      </w:divBdr>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86018855">
      <w:bodyDiv w:val="1"/>
      <w:marLeft w:val="0"/>
      <w:marRight w:val="0"/>
      <w:marTop w:val="0"/>
      <w:marBottom w:val="0"/>
      <w:divBdr>
        <w:top w:val="none" w:sz="0" w:space="0" w:color="auto"/>
        <w:left w:val="none" w:sz="0" w:space="0" w:color="auto"/>
        <w:bottom w:val="none" w:sz="0" w:space="0" w:color="auto"/>
        <w:right w:val="none" w:sz="0" w:space="0" w:color="auto"/>
      </w:divBdr>
    </w:div>
    <w:div w:id="492568918">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00896876">
      <w:bodyDiv w:val="1"/>
      <w:marLeft w:val="0"/>
      <w:marRight w:val="0"/>
      <w:marTop w:val="0"/>
      <w:marBottom w:val="0"/>
      <w:divBdr>
        <w:top w:val="none" w:sz="0" w:space="0" w:color="auto"/>
        <w:left w:val="none" w:sz="0" w:space="0" w:color="auto"/>
        <w:bottom w:val="none" w:sz="0" w:space="0" w:color="auto"/>
        <w:right w:val="none" w:sz="0" w:space="0" w:color="auto"/>
      </w:divBdr>
    </w:div>
    <w:div w:id="506557047">
      <w:bodyDiv w:val="1"/>
      <w:marLeft w:val="0"/>
      <w:marRight w:val="0"/>
      <w:marTop w:val="0"/>
      <w:marBottom w:val="0"/>
      <w:divBdr>
        <w:top w:val="none" w:sz="0" w:space="0" w:color="auto"/>
        <w:left w:val="none" w:sz="0" w:space="0" w:color="auto"/>
        <w:bottom w:val="none" w:sz="0" w:space="0" w:color="auto"/>
        <w:right w:val="none" w:sz="0" w:space="0" w:color="auto"/>
      </w:divBdr>
    </w:div>
    <w:div w:id="507523081">
      <w:bodyDiv w:val="1"/>
      <w:marLeft w:val="0"/>
      <w:marRight w:val="0"/>
      <w:marTop w:val="0"/>
      <w:marBottom w:val="0"/>
      <w:divBdr>
        <w:top w:val="none" w:sz="0" w:space="0" w:color="auto"/>
        <w:left w:val="none" w:sz="0" w:space="0" w:color="auto"/>
        <w:bottom w:val="none" w:sz="0" w:space="0" w:color="auto"/>
        <w:right w:val="none" w:sz="0" w:space="0" w:color="auto"/>
      </w:divBdr>
    </w:div>
    <w:div w:id="513769135">
      <w:bodyDiv w:val="1"/>
      <w:marLeft w:val="0"/>
      <w:marRight w:val="0"/>
      <w:marTop w:val="0"/>
      <w:marBottom w:val="0"/>
      <w:divBdr>
        <w:top w:val="none" w:sz="0" w:space="0" w:color="auto"/>
        <w:left w:val="none" w:sz="0" w:space="0" w:color="auto"/>
        <w:bottom w:val="none" w:sz="0" w:space="0" w:color="auto"/>
        <w:right w:val="none" w:sz="0" w:space="0" w:color="auto"/>
      </w:divBdr>
    </w:div>
    <w:div w:id="515123500">
      <w:bodyDiv w:val="1"/>
      <w:marLeft w:val="0"/>
      <w:marRight w:val="0"/>
      <w:marTop w:val="0"/>
      <w:marBottom w:val="0"/>
      <w:divBdr>
        <w:top w:val="none" w:sz="0" w:space="0" w:color="auto"/>
        <w:left w:val="none" w:sz="0" w:space="0" w:color="auto"/>
        <w:bottom w:val="none" w:sz="0" w:space="0" w:color="auto"/>
        <w:right w:val="none" w:sz="0" w:space="0" w:color="auto"/>
      </w:divBdr>
    </w:div>
    <w:div w:id="528184943">
      <w:bodyDiv w:val="1"/>
      <w:marLeft w:val="0"/>
      <w:marRight w:val="0"/>
      <w:marTop w:val="0"/>
      <w:marBottom w:val="0"/>
      <w:divBdr>
        <w:top w:val="none" w:sz="0" w:space="0" w:color="auto"/>
        <w:left w:val="none" w:sz="0" w:space="0" w:color="auto"/>
        <w:bottom w:val="none" w:sz="0" w:space="0" w:color="auto"/>
        <w:right w:val="none" w:sz="0" w:space="0" w:color="auto"/>
      </w:divBdr>
    </w:div>
    <w:div w:id="529800346">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5699349">
      <w:bodyDiv w:val="1"/>
      <w:marLeft w:val="0"/>
      <w:marRight w:val="0"/>
      <w:marTop w:val="0"/>
      <w:marBottom w:val="0"/>
      <w:divBdr>
        <w:top w:val="none" w:sz="0" w:space="0" w:color="auto"/>
        <w:left w:val="none" w:sz="0" w:space="0" w:color="auto"/>
        <w:bottom w:val="none" w:sz="0" w:space="0" w:color="auto"/>
        <w:right w:val="none" w:sz="0" w:space="0" w:color="auto"/>
      </w:divBdr>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562373992">
      <w:bodyDiv w:val="1"/>
      <w:marLeft w:val="0"/>
      <w:marRight w:val="0"/>
      <w:marTop w:val="0"/>
      <w:marBottom w:val="0"/>
      <w:divBdr>
        <w:top w:val="none" w:sz="0" w:space="0" w:color="auto"/>
        <w:left w:val="none" w:sz="0" w:space="0" w:color="auto"/>
        <w:bottom w:val="none" w:sz="0" w:space="0" w:color="auto"/>
        <w:right w:val="none" w:sz="0" w:space="0" w:color="auto"/>
      </w:divBdr>
    </w:div>
    <w:div w:id="580138446">
      <w:bodyDiv w:val="1"/>
      <w:marLeft w:val="0"/>
      <w:marRight w:val="0"/>
      <w:marTop w:val="0"/>
      <w:marBottom w:val="0"/>
      <w:divBdr>
        <w:top w:val="none" w:sz="0" w:space="0" w:color="auto"/>
        <w:left w:val="none" w:sz="0" w:space="0" w:color="auto"/>
        <w:bottom w:val="none" w:sz="0" w:space="0" w:color="auto"/>
        <w:right w:val="none" w:sz="0" w:space="0" w:color="auto"/>
      </w:divBdr>
    </w:div>
    <w:div w:id="609364497">
      <w:bodyDiv w:val="1"/>
      <w:marLeft w:val="0"/>
      <w:marRight w:val="0"/>
      <w:marTop w:val="0"/>
      <w:marBottom w:val="0"/>
      <w:divBdr>
        <w:top w:val="none" w:sz="0" w:space="0" w:color="auto"/>
        <w:left w:val="none" w:sz="0" w:space="0" w:color="auto"/>
        <w:bottom w:val="none" w:sz="0" w:space="0" w:color="auto"/>
        <w:right w:val="none" w:sz="0" w:space="0" w:color="auto"/>
      </w:divBdr>
    </w:div>
    <w:div w:id="636838826">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58770584">
      <w:bodyDiv w:val="1"/>
      <w:marLeft w:val="0"/>
      <w:marRight w:val="0"/>
      <w:marTop w:val="0"/>
      <w:marBottom w:val="0"/>
      <w:divBdr>
        <w:top w:val="none" w:sz="0" w:space="0" w:color="auto"/>
        <w:left w:val="none" w:sz="0" w:space="0" w:color="auto"/>
        <w:bottom w:val="none" w:sz="0" w:space="0" w:color="auto"/>
        <w:right w:val="none" w:sz="0" w:space="0" w:color="auto"/>
      </w:divBdr>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71684029">
      <w:bodyDiv w:val="1"/>
      <w:marLeft w:val="0"/>
      <w:marRight w:val="0"/>
      <w:marTop w:val="0"/>
      <w:marBottom w:val="0"/>
      <w:divBdr>
        <w:top w:val="none" w:sz="0" w:space="0" w:color="auto"/>
        <w:left w:val="none" w:sz="0" w:space="0" w:color="auto"/>
        <w:bottom w:val="none" w:sz="0" w:space="0" w:color="auto"/>
        <w:right w:val="none" w:sz="0" w:space="0" w:color="auto"/>
      </w:divBdr>
    </w:div>
    <w:div w:id="674303428">
      <w:bodyDiv w:val="1"/>
      <w:marLeft w:val="0"/>
      <w:marRight w:val="0"/>
      <w:marTop w:val="0"/>
      <w:marBottom w:val="0"/>
      <w:divBdr>
        <w:top w:val="none" w:sz="0" w:space="0" w:color="auto"/>
        <w:left w:val="none" w:sz="0" w:space="0" w:color="auto"/>
        <w:bottom w:val="none" w:sz="0" w:space="0" w:color="auto"/>
        <w:right w:val="none" w:sz="0" w:space="0" w:color="auto"/>
      </w:divBdr>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1266894">
      <w:bodyDiv w:val="1"/>
      <w:marLeft w:val="0"/>
      <w:marRight w:val="0"/>
      <w:marTop w:val="0"/>
      <w:marBottom w:val="0"/>
      <w:divBdr>
        <w:top w:val="none" w:sz="0" w:space="0" w:color="auto"/>
        <w:left w:val="none" w:sz="0" w:space="0" w:color="auto"/>
        <w:bottom w:val="none" w:sz="0" w:space="0" w:color="auto"/>
        <w:right w:val="none" w:sz="0" w:space="0" w:color="auto"/>
      </w:divBdr>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00226537">
      <w:bodyDiv w:val="1"/>
      <w:marLeft w:val="0"/>
      <w:marRight w:val="0"/>
      <w:marTop w:val="0"/>
      <w:marBottom w:val="0"/>
      <w:divBdr>
        <w:top w:val="none" w:sz="0" w:space="0" w:color="auto"/>
        <w:left w:val="none" w:sz="0" w:space="0" w:color="auto"/>
        <w:bottom w:val="none" w:sz="0" w:space="0" w:color="auto"/>
        <w:right w:val="none" w:sz="0" w:space="0" w:color="auto"/>
      </w:divBdr>
    </w:div>
    <w:div w:id="826478457">
      <w:bodyDiv w:val="1"/>
      <w:marLeft w:val="0"/>
      <w:marRight w:val="0"/>
      <w:marTop w:val="0"/>
      <w:marBottom w:val="0"/>
      <w:divBdr>
        <w:top w:val="none" w:sz="0" w:space="0" w:color="auto"/>
        <w:left w:val="none" w:sz="0" w:space="0" w:color="auto"/>
        <w:bottom w:val="none" w:sz="0" w:space="0" w:color="auto"/>
        <w:right w:val="none" w:sz="0" w:space="0" w:color="auto"/>
      </w:divBdr>
    </w:div>
    <w:div w:id="835152781">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73075912">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13507819">
      <w:bodyDiv w:val="1"/>
      <w:marLeft w:val="0"/>
      <w:marRight w:val="0"/>
      <w:marTop w:val="0"/>
      <w:marBottom w:val="0"/>
      <w:divBdr>
        <w:top w:val="none" w:sz="0" w:space="0" w:color="auto"/>
        <w:left w:val="none" w:sz="0" w:space="0" w:color="auto"/>
        <w:bottom w:val="none" w:sz="0" w:space="0" w:color="auto"/>
        <w:right w:val="none" w:sz="0" w:space="0" w:color="auto"/>
      </w:divBdr>
    </w:div>
    <w:div w:id="935140404">
      <w:bodyDiv w:val="1"/>
      <w:marLeft w:val="0"/>
      <w:marRight w:val="0"/>
      <w:marTop w:val="0"/>
      <w:marBottom w:val="0"/>
      <w:divBdr>
        <w:top w:val="none" w:sz="0" w:space="0" w:color="auto"/>
        <w:left w:val="none" w:sz="0" w:space="0" w:color="auto"/>
        <w:bottom w:val="none" w:sz="0" w:space="0" w:color="auto"/>
        <w:right w:val="none" w:sz="0" w:space="0" w:color="auto"/>
      </w:divBdr>
    </w:div>
    <w:div w:id="950865347">
      <w:bodyDiv w:val="1"/>
      <w:marLeft w:val="0"/>
      <w:marRight w:val="0"/>
      <w:marTop w:val="0"/>
      <w:marBottom w:val="0"/>
      <w:divBdr>
        <w:top w:val="none" w:sz="0" w:space="0" w:color="auto"/>
        <w:left w:val="none" w:sz="0" w:space="0" w:color="auto"/>
        <w:bottom w:val="none" w:sz="0" w:space="0" w:color="auto"/>
        <w:right w:val="none" w:sz="0" w:space="0" w:color="auto"/>
      </w:divBdr>
    </w:div>
    <w:div w:id="954169330">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68902557">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998457020">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38706001">
      <w:bodyDiv w:val="1"/>
      <w:marLeft w:val="0"/>
      <w:marRight w:val="0"/>
      <w:marTop w:val="0"/>
      <w:marBottom w:val="0"/>
      <w:divBdr>
        <w:top w:val="none" w:sz="0" w:space="0" w:color="auto"/>
        <w:left w:val="none" w:sz="0" w:space="0" w:color="auto"/>
        <w:bottom w:val="none" w:sz="0" w:space="0" w:color="auto"/>
        <w:right w:val="none" w:sz="0" w:space="0" w:color="auto"/>
      </w:divBdr>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080249922">
      <w:bodyDiv w:val="1"/>
      <w:marLeft w:val="0"/>
      <w:marRight w:val="0"/>
      <w:marTop w:val="0"/>
      <w:marBottom w:val="0"/>
      <w:divBdr>
        <w:top w:val="none" w:sz="0" w:space="0" w:color="auto"/>
        <w:left w:val="none" w:sz="0" w:space="0" w:color="auto"/>
        <w:bottom w:val="none" w:sz="0" w:space="0" w:color="auto"/>
        <w:right w:val="none" w:sz="0" w:space="0" w:color="auto"/>
      </w:divBdr>
    </w:div>
    <w:div w:id="1103501923">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19757086">
      <w:bodyDiv w:val="1"/>
      <w:marLeft w:val="0"/>
      <w:marRight w:val="0"/>
      <w:marTop w:val="0"/>
      <w:marBottom w:val="0"/>
      <w:divBdr>
        <w:top w:val="none" w:sz="0" w:space="0" w:color="auto"/>
        <w:left w:val="none" w:sz="0" w:space="0" w:color="auto"/>
        <w:bottom w:val="none" w:sz="0" w:space="0" w:color="auto"/>
        <w:right w:val="none" w:sz="0" w:space="0" w:color="auto"/>
      </w:divBdr>
    </w:div>
    <w:div w:id="1136604418">
      <w:bodyDiv w:val="1"/>
      <w:marLeft w:val="0"/>
      <w:marRight w:val="0"/>
      <w:marTop w:val="0"/>
      <w:marBottom w:val="0"/>
      <w:divBdr>
        <w:top w:val="none" w:sz="0" w:space="0" w:color="auto"/>
        <w:left w:val="none" w:sz="0" w:space="0" w:color="auto"/>
        <w:bottom w:val="none" w:sz="0" w:space="0" w:color="auto"/>
        <w:right w:val="none" w:sz="0" w:space="0" w:color="auto"/>
      </w:divBdr>
    </w:div>
    <w:div w:id="1152865831">
      <w:bodyDiv w:val="1"/>
      <w:marLeft w:val="0"/>
      <w:marRight w:val="0"/>
      <w:marTop w:val="0"/>
      <w:marBottom w:val="0"/>
      <w:divBdr>
        <w:top w:val="none" w:sz="0" w:space="0" w:color="auto"/>
        <w:left w:val="none" w:sz="0" w:space="0" w:color="auto"/>
        <w:bottom w:val="none" w:sz="0" w:space="0" w:color="auto"/>
        <w:right w:val="none" w:sz="0" w:space="0" w:color="auto"/>
      </w:divBdr>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168834793">
      <w:bodyDiv w:val="1"/>
      <w:marLeft w:val="0"/>
      <w:marRight w:val="0"/>
      <w:marTop w:val="0"/>
      <w:marBottom w:val="0"/>
      <w:divBdr>
        <w:top w:val="none" w:sz="0" w:space="0" w:color="auto"/>
        <w:left w:val="none" w:sz="0" w:space="0" w:color="auto"/>
        <w:bottom w:val="none" w:sz="0" w:space="0" w:color="auto"/>
        <w:right w:val="none" w:sz="0" w:space="0" w:color="auto"/>
      </w:divBdr>
    </w:div>
    <w:div w:id="1205799293">
      <w:bodyDiv w:val="1"/>
      <w:marLeft w:val="0"/>
      <w:marRight w:val="0"/>
      <w:marTop w:val="0"/>
      <w:marBottom w:val="0"/>
      <w:divBdr>
        <w:top w:val="none" w:sz="0" w:space="0" w:color="auto"/>
        <w:left w:val="none" w:sz="0" w:space="0" w:color="auto"/>
        <w:bottom w:val="none" w:sz="0" w:space="0" w:color="auto"/>
        <w:right w:val="none" w:sz="0" w:space="0" w:color="auto"/>
      </w:divBdr>
    </w:div>
    <w:div w:id="1215966520">
      <w:bodyDiv w:val="1"/>
      <w:marLeft w:val="0"/>
      <w:marRight w:val="0"/>
      <w:marTop w:val="0"/>
      <w:marBottom w:val="0"/>
      <w:divBdr>
        <w:top w:val="none" w:sz="0" w:space="0" w:color="auto"/>
        <w:left w:val="none" w:sz="0" w:space="0" w:color="auto"/>
        <w:bottom w:val="none" w:sz="0" w:space="0" w:color="auto"/>
        <w:right w:val="none" w:sz="0" w:space="0" w:color="auto"/>
      </w:divBdr>
    </w:div>
    <w:div w:id="1220286678">
      <w:bodyDiv w:val="1"/>
      <w:marLeft w:val="0"/>
      <w:marRight w:val="0"/>
      <w:marTop w:val="0"/>
      <w:marBottom w:val="0"/>
      <w:divBdr>
        <w:top w:val="none" w:sz="0" w:space="0" w:color="auto"/>
        <w:left w:val="none" w:sz="0" w:space="0" w:color="auto"/>
        <w:bottom w:val="none" w:sz="0" w:space="0" w:color="auto"/>
        <w:right w:val="none" w:sz="0" w:space="0" w:color="auto"/>
      </w:divBdr>
    </w:div>
    <w:div w:id="1225068402">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34587248">
      <w:bodyDiv w:val="1"/>
      <w:marLeft w:val="0"/>
      <w:marRight w:val="0"/>
      <w:marTop w:val="0"/>
      <w:marBottom w:val="0"/>
      <w:divBdr>
        <w:top w:val="none" w:sz="0" w:space="0" w:color="auto"/>
        <w:left w:val="none" w:sz="0" w:space="0" w:color="auto"/>
        <w:bottom w:val="none" w:sz="0" w:space="0" w:color="auto"/>
        <w:right w:val="none" w:sz="0" w:space="0" w:color="auto"/>
      </w:divBdr>
    </w:div>
    <w:div w:id="1236084424">
      <w:bodyDiv w:val="1"/>
      <w:marLeft w:val="0"/>
      <w:marRight w:val="0"/>
      <w:marTop w:val="0"/>
      <w:marBottom w:val="0"/>
      <w:divBdr>
        <w:top w:val="none" w:sz="0" w:space="0" w:color="auto"/>
        <w:left w:val="none" w:sz="0" w:space="0" w:color="auto"/>
        <w:bottom w:val="none" w:sz="0" w:space="0" w:color="auto"/>
        <w:right w:val="none" w:sz="0" w:space="0" w:color="auto"/>
      </w:divBdr>
    </w:div>
    <w:div w:id="1237589225">
      <w:bodyDiv w:val="1"/>
      <w:marLeft w:val="0"/>
      <w:marRight w:val="0"/>
      <w:marTop w:val="0"/>
      <w:marBottom w:val="0"/>
      <w:divBdr>
        <w:top w:val="none" w:sz="0" w:space="0" w:color="auto"/>
        <w:left w:val="none" w:sz="0" w:space="0" w:color="auto"/>
        <w:bottom w:val="none" w:sz="0" w:space="0" w:color="auto"/>
        <w:right w:val="none" w:sz="0" w:space="0" w:color="auto"/>
      </w:divBdr>
    </w:div>
    <w:div w:id="1248461816">
      <w:bodyDiv w:val="1"/>
      <w:marLeft w:val="0"/>
      <w:marRight w:val="0"/>
      <w:marTop w:val="0"/>
      <w:marBottom w:val="0"/>
      <w:divBdr>
        <w:top w:val="none" w:sz="0" w:space="0" w:color="auto"/>
        <w:left w:val="none" w:sz="0" w:space="0" w:color="auto"/>
        <w:bottom w:val="none" w:sz="0" w:space="0" w:color="auto"/>
        <w:right w:val="none" w:sz="0" w:space="0" w:color="auto"/>
      </w:divBdr>
    </w:div>
    <w:div w:id="1254974388">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69045416">
      <w:bodyDiv w:val="1"/>
      <w:marLeft w:val="0"/>
      <w:marRight w:val="0"/>
      <w:marTop w:val="0"/>
      <w:marBottom w:val="0"/>
      <w:divBdr>
        <w:top w:val="none" w:sz="0" w:space="0" w:color="auto"/>
        <w:left w:val="none" w:sz="0" w:space="0" w:color="auto"/>
        <w:bottom w:val="none" w:sz="0" w:space="0" w:color="auto"/>
        <w:right w:val="none" w:sz="0" w:space="0" w:color="auto"/>
      </w:divBdr>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18072940">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364480301">
      <w:bodyDiv w:val="1"/>
      <w:marLeft w:val="0"/>
      <w:marRight w:val="0"/>
      <w:marTop w:val="0"/>
      <w:marBottom w:val="0"/>
      <w:divBdr>
        <w:top w:val="none" w:sz="0" w:space="0" w:color="auto"/>
        <w:left w:val="none" w:sz="0" w:space="0" w:color="auto"/>
        <w:bottom w:val="none" w:sz="0" w:space="0" w:color="auto"/>
        <w:right w:val="none" w:sz="0" w:space="0" w:color="auto"/>
      </w:divBdr>
    </w:div>
    <w:div w:id="1365330258">
      <w:bodyDiv w:val="1"/>
      <w:marLeft w:val="0"/>
      <w:marRight w:val="0"/>
      <w:marTop w:val="0"/>
      <w:marBottom w:val="0"/>
      <w:divBdr>
        <w:top w:val="none" w:sz="0" w:space="0" w:color="auto"/>
        <w:left w:val="none" w:sz="0" w:space="0" w:color="auto"/>
        <w:bottom w:val="none" w:sz="0" w:space="0" w:color="auto"/>
        <w:right w:val="none" w:sz="0" w:space="0" w:color="auto"/>
      </w:divBdr>
    </w:div>
    <w:div w:id="1371876202">
      <w:bodyDiv w:val="1"/>
      <w:marLeft w:val="0"/>
      <w:marRight w:val="0"/>
      <w:marTop w:val="0"/>
      <w:marBottom w:val="0"/>
      <w:divBdr>
        <w:top w:val="none" w:sz="0" w:space="0" w:color="auto"/>
        <w:left w:val="none" w:sz="0" w:space="0" w:color="auto"/>
        <w:bottom w:val="none" w:sz="0" w:space="0" w:color="auto"/>
        <w:right w:val="none" w:sz="0" w:space="0" w:color="auto"/>
      </w:divBdr>
    </w:div>
    <w:div w:id="1384519292">
      <w:bodyDiv w:val="1"/>
      <w:marLeft w:val="0"/>
      <w:marRight w:val="0"/>
      <w:marTop w:val="0"/>
      <w:marBottom w:val="0"/>
      <w:divBdr>
        <w:top w:val="none" w:sz="0" w:space="0" w:color="auto"/>
        <w:left w:val="none" w:sz="0" w:space="0" w:color="auto"/>
        <w:bottom w:val="none" w:sz="0" w:space="0" w:color="auto"/>
        <w:right w:val="none" w:sz="0" w:space="0" w:color="auto"/>
      </w:divBdr>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1331338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39567925">
      <w:bodyDiv w:val="1"/>
      <w:marLeft w:val="0"/>
      <w:marRight w:val="0"/>
      <w:marTop w:val="0"/>
      <w:marBottom w:val="0"/>
      <w:divBdr>
        <w:top w:val="none" w:sz="0" w:space="0" w:color="auto"/>
        <w:left w:val="none" w:sz="0" w:space="0" w:color="auto"/>
        <w:bottom w:val="none" w:sz="0" w:space="0" w:color="auto"/>
        <w:right w:val="none" w:sz="0" w:space="0" w:color="auto"/>
      </w:divBdr>
    </w:div>
    <w:div w:id="1452893674">
      <w:bodyDiv w:val="1"/>
      <w:marLeft w:val="0"/>
      <w:marRight w:val="0"/>
      <w:marTop w:val="0"/>
      <w:marBottom w:val="0"/>
      <w:divBdr>
        <w:top w:val="none" w:sz="0" w:space="0" w:color="auto"/>
        <w:left w:val="none" w:sz="0" w:space="0" w:color="auto"/>
        <w:bottom w:val="none" w:sz="0" w:space="0" w:color="auto"/>
        <w:right w:val="none" w:sz="0" w:space="0" w:color="auto"/>
      </w:divBdr>
    </w:div>
    <w:div w:id="1463647447">
      <w:bodyDiv w:val="1"/>
      <w:marLeft w:val="0"/>
      <w:marRight w:val="0"/>
      <w:marTop w:val="0"/>
      <w:marBottom w:val="0"/>
      <w:divBdr>
        <w:top w:val="none" w:sz="0" w:space="0" w:color="auto"/>
        <w:left w:val="none" w:sz="0" w:space="0" w:color="auto"/>
        <w:bottom w:val="none" w:sz="0" w:space="0" w:color="auto"/>
        <w:right w:val="none" w:sz="0" w:space="0" w:color="auto"/>
      </w:divBdr>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471284373">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39313242">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6044729">
      <w:bodyDiv w:val="1"/>
      <w:marLeft w:val="0"/>
      <w:marRight w:val="0"/>
      <w:marTop w:val="0"/>
      <w:marBottom w:val="0"/>
      <w:divBdr>
        <w:top w:val="none" w:sz="0" w:space="0" w:color="auto"/>
        <w:left w:val="none" w:sz="0" w:space="0" w:color="auto"/>
        <w:bottom w:val="none" w:sz="0" w:space="0" w:color="auto"/>
        <w:right w:val="none" w:sz="0" w:space="0" w:color="auto"/>
      </w:divBdr>
    </w:div>
    <w:div w:id="1566447391">
      <w:bodyDiv w:val="1"/>
      <w:marLeft w:val="0"/>
      <w:marRight w:val="0"/>
      <w:marTop w:val="0"/>
      <w:marBottom w:val="0"/>
      <w:divBdr>
        <w:top w:val="none" w:sz="0" w:space="0" w:color="auto"/>
        <w:left w:val="none" w:sz="0" w:space="0" w:color="auto"/>
        <w:bottom w:val="none" w:sz="0" w:space="0" w:color="auto"/>
        <w:right w:val="none" w:sz="0" w:space="0" w:color="auto"/>
      </w:divBdr>
    </w:div>
    <w:div w:id="1581598043">
      <w:bodyDiv w:val="1"/>
      <w:marLeft w:val="0"/>
      <w:marRight w:val="0"/>
      <w:marTop w:val="0"/>
      <w:marBottom w:val="0"/>
      <w:divBdr>
        <w:top w:val="none" w:sz="0" w:space="0" w:color="auto"/>
        <w:left w:val="none" w:sz="0" w:space="0" w:color="auto"/>
        <w:bottom w:val="none" w:sz="0" w:space="0" w:color="auto"/>
        <w:right w:val="none" w:sz="0" w:space="0" w:color="auto"/>
      </w:divBdr>
    </w:div>
    <w:div w:id="1592665803">
      <w:bodyDiv w:val="1"/>
      <w:marLeft w:val="0"/>
      <w:marRight w:val="0"/>
      <w:marTop w:val="0"/>
      <w:marBottom w:val="0"/>
      <w:divBdr>
        <w:top w:val="none" w:sz="0" w:space="0" w:color="auto"/>
        <w:left w:val="none" w:sz="0" w:space="0" w:color="auto"/>
        <w:bottom w:val="none" w:sz="0" w:space="0" w:color="auto"/>
        <w:right w:val="none" w:sz="0" w:space="0" w:color="auto"/>
      </w:divBdr>
    </w:div>
    <w:div w:id="1595285664">
      <w:bodyDiv w:val="1"/>
      <w:marLeft w:val="0"/>
      <w:marRight w:val="0"/>
      <w:marTop w:val="0"/>
      <w:marBottom w:val="0"/>
      <w:divBdr>
        <w:top w:val="none" w:sz="0" w:space="0" w:color="auto"/>
        <w:left w:val="none" w:sz="0" w:space="0" w:color="auto"/>
        <w:bottom w:val="none" w:sz="0" w:space="0" w:color="auto"/>
        <w:right w:val="none" w:sz="0" w:space="0" w:color="auto"/>
      </w:divBdr>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06959017">
      <w:bodyDiv w:val="1"/>
      <w:marLeft w:val="0"/>
      <w:marRight w:val="0"/>
      <w:marTop w:val="0"/>
      <w:marBottom w:val="0"/>
      <w:divBdr>
        <w:top w:val="none" w:sz="0" w:space="0" w:color="auto"/>
        <w:left w:val="none" w:sz="0" w:space="0" w:color="auto"/>
        <w:bottom w:val="none" w:sz="0" w:space="0" w:color="auto"/>
        <w:right w:val="none" w:sz="0" w:space="0" w:color="auto"/>
      </w:divBdr>
    </w:div>
    <w:div w:id="1611012239">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526073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663386689">
      <w:bodyDiv w:val="1"/>
      <w:marLeft w:val="0"/>
      <w:marRight w:val="0"/>
      <w:marTop w:val="0"/>
      <w:marBottom w:val="0"/>
      <w:divBdr>
        <w:top w:val="none" w:sz="0" w:space="0" w:color="auto"/>
        <w:left w:val="none" w:sz="0" w:space="0" w:color="auto"/>
        <w:bottom w:val="none" w:sz="0" w:space="0" w:color="auto"/>
        <w:right w:val="none" w:sz="0" w:space="0" w:color="auto"/>
      </w:divBdr>
    </w:div>
    <w:div w:id="1693991206">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78063879">
      <w:bodyDiv w:val="1"/>
      <w:marLeft w:val="0"/>
      <w:marRight w:val="0"/>
      <w:marTop w:val="0"/>
      <w:marBottom w:val="0"/>
      <w:divBdr>
        <w:top w:val="none" w:sz="0" w:space="0" w:color="auto"/>
        <w:left w:val="none" w:sz="0" w:space="0" w:color="auto"/>
        <w:bottom w:val="none" w:sz="0" w:space="0" w:color="auto"/>
        <w:right w:val="none" w:sz="0" w:space="0" w:color="auto"/>
      </w:divBdr>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789737996">
      <w:bodyDiv w:val="1"/>
      <w:marLeft w:val="0"/>
      <w:marRight w:val="0"/>
      <w:marTop w:val="0"/>
      <w:marBottom w:val="0"/>
      <w:divBdr>
        <w:top w:val="none" w:sz="0" w:space="0" w:color="auto"/>
        <w:left w:val="none" w:sz="0" w:space="0" w:color="auto"/>
        <w:bottom w:val="none" w:sz="0" w:space="0" w:color="auto"/>
        <w:right w:val="none" w:sz="0" w:space="0" w:color="auto"/>
      </w:divBdr>
    </w:div>
    <w:div w:id="1804540371">
      <w:bodyDiv w:val="1"/>
      <w:marLeft w:val="0"/>
      <w:marRight w:val="0"/>
      <w:marTop w:val="0"/>
      <w:marBottom w:val="0"/>
      <w:divBdr>
        <w:top w:val="none" w:sz="0" w:space="0" w:color="auto"/>
        <w:left w:val="none" w:sz="0" w:space="0" w:color="auto"/>
        <w:bottom w:val="none" w:sz="0" w:space="0" w:color="auto"/>
        <w:right w:val="none" w:sz="0" w:space="0" w:color="auto"/>
      </w:divBdr>
    </w:div>
    <w:div w:id="181220654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1871820">
      <w:bodyDiv w:val="1"/>
      <w:marLeft w:val="0"/>
      <w:marRight w:val="0"/>
      <w:marTop w:val="0"/>
      <w:marBottom w:val="0"/>
      <w:divBdr>
        <w:top w:val="none" w:sz="0" w:space="0" w:color="auto"/>
        <w:left w:val="none" w:sz="0" w:space="0" w:color="auto"/>
        <w:bottom w:val="none" w:sz="0" w:space="0" w:color="auto"/>
        <w:right w:val="none" w:sz="0" w:space="0" w:color="auto"/>
      </w:divBdr>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42232391">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7254632">
      <w:bodyDiv w:val="1"/>
      <w:marLeft w:val="0"/>
      <w:marRight w:val="0"/>
      <w:marTop w:val="0"/>
      <w:marBottom w:val="0"/>
      <w:divBdr>
        <w:top w:val="none" w:sz="0" w:space="0" w:color="auto"/>
        <w:left w:val="none" w:sz="0" w:space="0" w:color="auto"/>
        <w:bottom w:val="none" w:sz="0" w:space="0" w:color="auto"/>
        <w:right w:val="none" w:sz="0" w:space="0" w:color="auto"/>
      </w:divBdr>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0987937">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43341671">
      <w:bodyDiv w:val="1"/>
      <w:marLeft w:val="0"/>
      <w:marRight w:val="0"/>
      <w:marTop w:val="0"/>
      <w:marBottom w:val="0"/>
      <w:divBdr>
        <w:top w:val="none" w:sz="0" w:space="0" w:color="auto"/>
        <w:left w:val="none" w:sz="0" w:space="0" w:color="auto"/>
        <w:bottom w:val="none" w:sz="0" w:space="0" w:color="auto"/>
        <w:right w:val="none" w:sz="0" w:space="0" w:color="auto"/>
      </w:divBdr>
    </w:div>
    <w:div w:id="1949502384">
      <w:bodyDiv w:val="1"/>
      <w:marLeft w:val="0"/>
      <w:marRight w:val="0"/>
      <w:marTop w:val="0"/>
      <w:marBottom w:val="0"/>
      <w:divBdr>
        <w:top w:val="none" w:sz="0" w:space="0" w:color="auto"/>
        <w:left w:val="none" w:sz="0" w:space="0" w:color="auto"/>
        <w:bottom w:val="none" w:sz="0" w:space="0" w:color="auto"/>
        <w:right w:val="none" w:sz="0" w:space="0" w:color="auto"/>
      </w:divBdr>
    </w:div>
    <w:div w:id="1949503894">
      <w:bodyDiv w:val="1"/>
      <w:marLeft w:val="0"/>
      <w:marRight w:val="0"/>
      <w:marTop w:val="0"/>
      <w:marBottom w:val="0"/>
      <w:divBdr>
        <w:top w:val="none" w:sz="0" w:space="0" w:color="auto"/>
        <w:left w:val="none" w:sz="0" w:space="0" w:color="auto"/>
        <w:bottom w:val="none" w:sz="0" w:space="0" w:color="auto"/>
        <w:right w:val="none" w:sz="0" w:space="0" w:color="auto"/>
      </w:divBdr>
    </w:div>
    <w:div w:id="1949775053">
      <w:bodyDiv w:val="1"/>
      <w:marLeft w:val="0"/>
      <w:marRight w:val="0"/>
      <w:marTop w:val="0"/>
      <w:marBottom w:val="0"/>
      <w:divBdr>
        <w:top w:val="none" w:sz="0" w:space="0" w:color="auto"/>
        <w:left w:val="none" w:sz="0" w:space="0" w:color="auto"/>
        <w:bottom w:val="none" w:sz="0" w:space="0" w:color="auto"/>
        <w:right w:val="none" w:sz="0" w:space="0" w:color="auto"/>
      </w:divBdr>
    </w:div>
    <w:div w:id="1955332838">
      <w:bodyDiv w:val="1"/>
      <w:marLeft w:val="0"/>
      <w:marRight w:val="0"/>
      <w:marTop w:val="0"/>
      <w:marBottom w:val="0"/>
      <w:divBdr>
        <w:top w:val="none" w:sz="0" w:space="0" w:color="auto"/>
        <w:left w:val="none" w:sz="0" w:space="0" w:color="auto"/>
        <w:bottom w:val="none" w:sz="0" w:space="0" w:color="auto"/>
        <w:right w:val="none" w:sz="0" w:space="0" w:color="auto"/>
      </w:divBdr>
    </w:div>
    <w:div w:id="1981376181">
      <w:bodyDiv w:val="1"/>
      <w:marLeft w:val="0"/>
      <w:marRight w:val="0"/>
      <w:marTop w:val="0"/>
      <w:marBottom w:val="0"/>
      <w:divBdr>
        <w:top w:val="none" w:sz="0" w:space="0" w:color="auto"/>
        <w:left w:val="none" w:sz="0" w:space="0" w:color="auto"/>
        <w:bottom w:val="none" w:sz="0" w:space="0" w:color="auto"/>
        <w:right w:val="none" w:sz="0" w:space="0" w:color="auto"/>
      </w:divBdr>
    </w:div>
    <w:div w:id="2002922545">
      <w:bodyDiv w:val="1"/>
      <w:marLeft w:val="0"/>
      <w:marRight w:val="0"/>
      <w:marTop w:val="0"/>
      <w:marBottom w:val="0"/>
      <w:divBdr>
        <w:top w:val="none" w:sz="0" w:space="0" w:color="auto"/>
        <w:left w:val="none" w:sz="0" w:space="0" w:color="auto"/>
        <w:bottom w:val="none" w:sz="0" w:space="0" w:color="auto"/>
        <w:right w:val="none" w:sz="0" w:space="0" w:color="auto"/>
      </w:divBdr>
    </w:div>
    <w:div w:id="2028288459">
      <w:bodyDiv w:val="1"/>
      <w:marLeft w:val="0"/>
      <w:marRight w:val="0"/>
      <w:marTop w:val="0"/>
      <w:marBottom w:val="0"/>
      <w:divBdr>
        <w:top w:val="none" w:sz="0" w:space="0" w:color="auto"/>
        <w:left w:val="none" w:sz="0" w:space="0" w:color="auto"/>
        <w:bottom w:val="none" w:sz="0" w:space="0" w:color="auto"/>
        <w:right w:val="none" w:sz="0" w:space="0" w:color="auto"/>
      </w:divBdr>
    </w:div>
    <w:div w:id="2050915629">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12578833">
      <w:bodyDiv w:val="1"/>
      <w:marLeft w:val="0"/>
      <w:marRight w:val="0"/>
      <w:marTop w:val="0"/>
      <w:marBottom w:val="0"/>
      <w:divBdr>
        <w:top w:val="none" w:sz="0" w:space="0" w:color="auto"/>
        <w:left w:val="none" w:sz="0" w:space="0" w:color="auto"/>
        <w:bottom w:val="none" w:sz="0" w:space="0" w:color="auto"/>
        <w:right w:val="none" w:sz="0" w:space="0" w:color="auto"/>
      </w:divBdr>
    </w:div>
    <w:div w:id="2125073086">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045B-BD95-4A10-9ACC-CA447CF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6597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subject/>
  <dc:creator>vinicios</dc:creator>
  <cp:keywords/>
  <dc:description/>
  <cp:lastModifiedBy>Carlos Amaral</cp:lastModifiedBy>
  <cp:revision>5</cp:revision>
  <cp:lastPrinted>2025-09-29T13:30:00Z</cp:lastPrinted>
  <dcterms:created xsi:type="dcterms:W3CDTF">2026-04-14T13:18:00Z</dcterms:created>
  <dcterms:modified xsi:type="dcterms:W3CDTF">2026-04-15T18:46:00Z</dcterms:modified>
  <cp:category/>
</cp:coreProperties>
</file>