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4E8B" w14:paraId="483B7D2F" w14:textId="6ADC9D28">
      <w:r>
        <w:tab/>
      </w:r>
    </w:p>
    <w:p w:rsidR="00695E42" w14:paraId="2D3E4FF0" w14:textId="77777777"/>
    <w:p w:rsidR="00C411C5" w:rsidP="00C411C5" w14:paraId="08ABBEE5" w14:textId="3A328B4E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Emenda ao </w:t>
      </w:r>
      <w:r w:rsidR="0055379B">
        <w:rPr>
          <w:rFonts w:ascii="Cambria" w:hAnsi="Cambria"/>
          <w:b/>
          <w:sz w:val="25"/>
          <w:szCs w:val="25"/>
        </w:rPr>
        <w:t>Substitutivo nº 01 ao Projeto de Lei Complementar</w:t>
      </w:r>
      <w:r>
        <w:rPr>
          <w:rFonts w:ascii="Cambria" w:hAnsi="Cambria"/>
          <w:b/>
          <w:sz w:val="25"/>
          <w:szCs w:val="25"/>
        </w:rPr>
        <w:t xml:space="preserve"> nº </w:t>
      </w:r>
      <w:r w:rsidR="0055379B">
        <w:rPr>
          <w:rFonts w:ascii="Cambria" w:hAnsi="Cambria"/>
          <w:b/>
          <w:sz w:val="25"/>
          <w:szCs w:val="25"/>
        </w:rPr>
        <w:t>14</w:t>
      </w:r>
      <w:r>
        <w:rPr>
          <w:rFonts w:ascii="Cambria" w:hAnsi="Cambria"/>
          <w:b/>
          <w:sz w:val="25"/>
          <w:szCs w:val="25"/>
        </w:rPr>
        <w:t xml:space="preserve"> de 2021</w:t>
      </w:r>
    </w:p>
    <w:p w:rsidR="00C411C5" w:rsidP="00C411C5" w14:paraId="3FC70E1D" w14:textId="77777777">
      <w:pPr>
        <w:rPr>
          <w:rFonts w:ascii="Cambria" w:hAnsi="Cambria"/>
          <w:sz w:val="25"/>
          <w:szCs w:val="25"/>
        </w:rPr>
      </w:pPr>
    </w:p>
    <w:p w:rsidR="00CF5AD5" w:rsidP="009C2D29" w14:paraId="7798F2CE" w14:textId="5404929A">
      <w:pPr>
        <w:ind w:left="424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“</w:t>
      </w:r>
      <w:r w:rsidR="0055379B">
        <w:rPr>
          <w:rFonts w:ascii="Cambria" w:hAnsi="Cambria" w:cs="Arial"/>
          <w:b/>
          <w:sz w:val="25"/>
          <w:szCs w:val="25"/>
        </w:rPr>
        <w:t>Altera-se a redação do Anexo V, no Art. 1º</w:t>
      </w:r>
      <w:r>
        <w:rPr>
          <w:rFonts w:ascii="Cambria" w:hAnsi="Cambria" w:cs="Arial"/>
          <w:b/>
          <w:sz w:val="25"/>
          <w:szCs w:val="25"/>
        </w:rPr>
        <w:t>”</w:t>
      </w:r>
    </w:p>
    <w:p w:rsidR="001458C7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55379B" w:rsidP="00FD6FB7" w14:paraId="2A235668" w14:textId="77777777">
      <w:pPr>
        <w:jc w:val="both"/>
        <w:rPr>
          <w:rFonts w:ascii="Cambria" w:hAnsi="Cambria" w:cs="Arial"/>
          <w:sz w:val="27"/>
          <w:szCs w:val="27"/>
        </w:rPr>
      </w:pPr>
      <w:r w:rsidRPr="009940C5">
        <w:rPr>
          <w:rFonts w:ascii="Cambria" w:hAnsi="Cambria" w:cs="Arial"/>
          <w:b/>
          <w:bCs/>
          <w:sz w:val="25"/>
          <w:szCs w:val="25"/>
        </w:rPr>
        <w:t xml:space="preserve">Art. </w:t>
      </w:r>
      <w:r>
        <w:rPr>
          <w:rFonts w:ascii="Cambria" w:hAnsi="Cambria" w:cs="Arial"/>
          <w:b/>
          <w:bCs/>
          <w:sz w:val="25"/>
          <w:szCs w:val="25"/>
        </w:rPr>
        <w:t>01</w:t>
      </w:r>
      <w:r w:rsidRPr="009940C5">
        <w:rPr>
          <w:rFonts w:ascii="Cambria" w:hAnsi="Cambria" w:cs="Arial"/>
          <w:b/>
          <w:bCs/>
          <w:sz w:val="27"/>
          <w:szCs w:val="27"/>
        </w:rPr>
        <w:t>º -</w:t>
      </w:r>
      <w:r w:rsidRPr="009C2D29">
        <w:rPr>
          <w:rFonts w:ascii="Cambria" w:hAnsi="Cambria" w:cs="Arial"/>
          <w:sz w:val="27"/>
          <w:szCs w:val="27"/>
        </w:rPr>
        <w:t xml:space="preserve"> </w:t>
      </w:r>
      <w:r>
        <w:rPr>
          <w:rFonts w:ascii="Cambria" w:hAnsi="Cambria" w:cs="Arial"/>
          <w:sz w:val="27"/>
          <w:szCs w:val="27"/>
        </w:rPr>
        <w:t xml:space="preserve">A redação do Anexo V, no Art. 01º, passa a valer com a seguinte redação: </w:t>
      </w:r>
    </w:p>
    <w:tbl>
      <w:tblPr>
        <w:tblW w:w="919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37"/>
        <w:gridCol w:w="2880"/>
        <w:gridCol w:w="1080"/>
        <w:gridCol w:w="1272"/>
        <w:gridCol w:w="1134"/>
        <w:gridCol w:w="1194"/>
      </w:tblGrid>
      <w:tr w14:paraId="7AD3B537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20"/>
          <w:jc w:val="center"/>
        </w:trPr>
        <w:tc>
          <w:tcPr>
            <w:tcW w:w="91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611EDA6D" w14:textId="5702B8C9">
            <w:pPr>
              <w:pStyle w:val="normal0"/>
              <w:spacing w:before="2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sz w:val="16"/>
                <w:szCs w:val="16"/>
              </w:rPr>
              <w:t>QUADRO GERAL DE CARGOS DE PROVIMENTO EM COMISSIÇÃO E DE FUNÇÃO GRATIFICADA DO SERVIÇO AUTONOMO DE ÁGUA E ESGOTO - SAAE</w:t>
            </w:r>
          </w:p>
          <w:p w:rsidR="0055379B" w:rsidRPr="0051367C" w:rsidP="00B57D94" w14:paraId="77AE7537" w14:textId="77777777">
            <w:pPr>
              <w:pStyle w:val="normal0"/>
              <w:spacing w:before="2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14:paraId="233960B5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26DBF119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i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5EBD1822" w14:textId="77777777">
            <w:pPr>
              <w:pStyle w:val="normal0"/>
              <w:tabs>
                <w:tab w:val="right" w:pos="2740"/>
              </w:tabs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51367C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1753B834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01CE734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6829B3E6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22E76C7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14:paraId="15E95C87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6B3FD82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i/>
                <w:sz w:val="16"/>
                <w:szCs w:val="16"/>
              </w:rPr>
              <w:t>SECRETARIA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0B54D05A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sz w:val="16"/>
                <w:szCs w:val="16"/>
              </w:rPr>
              <w:t>DENOMINAÇÃO DO 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4FC9C15F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sz w:val="16"/>
                <w:szCs w:val="16"/>
              </w:rPr>
              <w:t>N. VAGAS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A0C279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sz w:val="16"/>
                <w:szCs w:val="16"/>
              </w:rPr>
              <w:t>REFERÊNCIA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F5789AD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sz w:val="16"/>
                <w:szCs w:val="16"/>
              </w:rPr>
              <w:t>PROVIMENTO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2C495FB5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sz w:val="16"/>
                <w:szCs w:val="16"/>
              </w:rPr>
              <w:t>NATUREZA</w:t>
            </w:r>
          </w:p>
        </w:tc>
      </w:tr>
      <w:tr w14:paraId="479E7C8C" w14:textId="77777777" w:rsidTr="0055379B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348F5C3E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i/>
                <w:sz w:val="16"/>
                <w:szCs w:val="16"/>
              </w:rPr>
              <w:t>GABINETE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7AD28F03" w14:textId="5458BD91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 xml:space="preserve">ASSESSOR DE GABINETE DO </w:t>
            </w:r>
            <w:r>
              <w:rPr>
                <w:rFonts w:ascii="Arial" w:eastAsia="Arial" w:hAnsi="Arial" w:cs="Arial"/>
                <w:sz w:val="16"/>
                <w:szCs w:val="16"/>
              </w:rPr>
              <w:t>PRESIDENTE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7AC553C8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7F2C1CDC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5A5C11D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192550EE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COMISSÃO</w:t>
            </w:r>
          </w:p>
        </w:tc>
      </w:tr>
      <w:tr w14:paraId="32CCFA1A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261CE8A5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3E15B6FE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ASSESSOR EXECUTIVO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6219F8D3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196BAC98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52C8F2F2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021D22CE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COMISSÃO</w:t>
            </w:r>
          </w:p>
        </w:tc>
      </w:tr>
      <w:tr w14:paraId="7F92C618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7CA372F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257D5A93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550876C5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40C1345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4F01C01A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11337EC3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COMISSÃO</w:t>
            </w:r>
          </w:p>
        </w:tc>
      </w:tr>
      <w:tr w14:paraId="3076A690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3CC67CF5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25B48EC2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DIRETOR DE MANUTENÇÃO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1AD57475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9E1670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273A25B3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7CC519A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COMISSÃO</w:t>
            </w:r>
          </w:p>
        </w:tc>
      </w:tr>
      <w:tr w14:paraId="1D3DF88C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52E0BC73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12AA7553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DIRETOR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3063BA0F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7CE5A12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1064F904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0CB1D4D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COMISSÃO</w:t>
            </w:r>
          </w:p>
        </w:tc>
      </w:tr>
      <w:tr w14:paraId="1EA6C029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6D74C33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3370E859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D8E64FE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2AC522C4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67D37F69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37CBC08D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</w:t>
            </w:r>
          </w:p>
        </w:tc>
      </w:tr>
      <w:tr w14:paraId="622D6452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7E269DB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2A7C5D01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COORDENADOR DE MANUTENÇÃO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008B0C8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68728BB8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D67125A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4637B52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</w:t>
            </w:r>
          </w:p>
        </w:tc>
      </w:tr>
      <w:tr w14:paraId="3DAC03E4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026E7EC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640140DF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COORDENADOR DA ETE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1F22A2E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ED03404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6468247D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0A4CC19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</w:t>
            </w:r>
          </w:p>
        </w:tc>
      </w:tr>
      <w:tr w14:paraId="1C3EF1F9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0B1E1E98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1D885BC0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COORDENADOR DA 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1334A6E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65F295D9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266B81B2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055B57AB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</w:t>
            </w:r>
          </w:p>
        </w:tc>
      </w:tr>
      <w:tr w14:paraId="15FC5CA6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79B" w:rsidRPr="0051367C" w:rsidP="00B57D94" w14:paraId="35D58F6F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5CEC7515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COORDENADOR DE SERVIÇOS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765485B6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239A8437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79CEF770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79B" w:rsidRPr="0051367C" w:rsidP="00B57D94" w14:paraId="13F76C24" w14:textId="77777777">
            <w:pPr>
              <w:pStyle w:val="normal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FG</w:t>
            </w:r>
          </w:p>
        </w:tc>
      </w:tr>
      <w:tr w14:paraId="4506728F" w14:textId="77777777" w:rsidTr="00B57D94">
        <w:tblPrEx>
          <w:tblW w:w="919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79B" w:rsidRPr="0051367C" w:rsidP="00B57D94" w14:paraId="0D7B0F4B" w14:textId="77777777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1367C">
              <w:rPr>
                <w:rFonts w:ascii="Arial" w:eastAsia="Arial" w:hAnsi="Arial" w:cs="Arial"/>
                <w:sz w:val="16"/>
                <w:szCs w:val="16"/>
              </w:rPr>
              <w:t>* Quando ocupada por servidor de carreira, cargo encontra-se como FG-1.</w:t>
            </w:r>
          </w:p>
        </w:tc>
      </w:tr>
    </w:tbl>
    <w:p w:rsidR="00FD6FB7" w:rsidP="00FD6FB7" w14:paraId="167084E3" w14:textId="10933D94">
      <w:pPr>
        <w:jc w:val="both"/>
        <w:rPr>
          <w:rFonts w:ascii="Cambria" w:hAnsi="Cambria" w:cs="Arial"/>
          <w:sz w:val="27"/>
          <w:szCs w:val="27"/>
        </w:rPr>
      </w:pPr>
      <w:r>
        <w:rPr>
          <w:rFonts w:ascii="Cambria" w:hAnsi="Cambria" w:cs="Arial"/>
          <w:sz w:val="27"/>
          <w:szCs w:val="27"/>
        </w:rPr>
        <w:t xml:space="preserve"> </w:t>
      </w:r>
    </w:p>
    <w:p w:rsidR="00C10D44" w:rsidP="00EB2E81" w14:paraId="7B63DBEE" w14:textId="4937B1F5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F86A0E">
        <w:rPr>
          <w:rFonts w:ascii="Cambria" w:hAnsi="Cambria" w:cs="Arial"/>
          <w:sz w:val="25"/>
          <w:szCs w:val="25"/>
        </w:rPr>
        <w:t>10</w:t>
      </w:r>
      <w:r>
        <w:rPr>
          <w:rFonts w:ascii="Cambria" w:hAnsi="Cambria" w:cs="Arial"/>
          <w:sz w:val="25"/>
          <w:szCs w:val="25"/>
        </w:rPr>
        <w:t xml:space="preserve"> de </w:t>
      </w:r>
      <w:r w:rsidR="00F86A0E">
        <w:rPr>
          <w:rFonts w:ascii="Cambria" w:hAnsi="Cambria" w:cs="Arial"/>
          <w:sz w:val="25"/>
          <w:szCs w:val="25"/>
        </w:rPr>
        <w:t>dezembro</w:t>
      </w:r>
      <w:r w:rsidR="00696486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>de 2021.</w:t>
      </w:r>
    </w:p>
    <w:p w:rsidR="00C10D44" w:rsidP="00C411C5" w14:paraId="5E77B7D6" w14:textId="60E9B0C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C411C5" w14:paraId="002EB941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411C5" w:rsidP="00C411C5" w14:paraId="225285C4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:rsidR="00695E42" w:rsidP="00845730" w14:paraId="27898169" w14:textId="74E8E02D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 – MDB</w:t>
      </w:r>
    </w:p>
    <w:p w:rsidR="007B7209" w:rsidP="00845730" w14:paraId="24ED2299" w14:textId="3B4E584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845730" w14:paraId="479CAEC6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845730" w14:paraId="329FD88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7B7209" w14:paraId="01FEA97F" w14:textId="55270C94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MARIANA FLEURY TAMIAZO</w:t>
      </w:r>
    </w:p>
    <w:p w:rsidR="007B7209" w:rsidP="007B7209" w14:paraId="21B92110" w14:textId="1AD02696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VEREADORA – CIDADANIA</w:t>
      </w:r>
    </w:p>
    <w:p w:rsidR="007B7209" w:rsidP="007B7209" w14:paraId="668EB8F0" w14:textId="63BC2E7E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7B7209" w14:paraId="4550796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7B7209" w14:paraId="69D55F43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B7209" w:rsidP="007B7209" w14:paraId="563637EF" w14:textId="398CA5A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PAULO CESAR MORAIS DE OLIVEIRA</w:t>
      </w:r>
    </w:p>
    <w:p w:rsidR="007B7209" w:rsidP="00845730" w14:paraId="384D212E" w14:textId="1B859DA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 – PL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264789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318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3082D"/>
    <w:rsid w:val="000311D3"/>
    <w:rsid w:val="000C776C"/>
    <w:rsid w:val="000E14A0"/>
    <w:rsid w:val="001257D1"/>
    <w:rsid w:val="001458C7"/>
    <w:rsid w:val="001910D8"/>
    <w:rsid w:val="001942A2"/>
    <w:rsid w:val="001F5802"/>
    <w:rsid w:val="001F647F"/>
    <w:rsid w:val="00212DB2"/>
    <w:rsid w:val="00224BDE"/>
    <w:rsid w:val="00272872"/>
    <w:rsid w:val="002B0920"/>
    <w:rsid w:val="002B7ABC"/>
    <w:rsid w:val="00311BF0"/>
    <w:rsid w:val="00317BEA"/>
    <w:rsid w:val="00326FA6"/>
    <w:rsid w:val="003B024E"/>
    <w:rsid w:val="003C10F8"/>
    <w:rsid w:val="00467740"/>
    <w:rsid w:val="004B51A8"/>
    <w:rsid w:val="004E6C2A"/>
    <w:rsid w:val="0051367C"/>
    <w:rsid w:val="0055379B"/>
    <w:rsid w:val="00577103"/>
    <w:rsid w:val="005D6D43"/>
    <w:rsid w:val="006128BA"/>
    <w:rsid w:val="00656F74"/>
    <w:rsid w:val="0069441B"/>
    <w:rsid w:val="00695E42"/>
    <w:rsid w:val="00696486"/>
    <w:rsid w:val="006A3C11"/>
    <w:rsid w:val="006A5B5D"/>
    <w:rsid w:val="00707913"/>
    <w:rsid w:val="007527E9"/>
    <w:rsid w:val="00753BE3"/>
    <w:rsid w:val="00791574"/>
    <w:rsid w:val="007B7209"/>
    <w:rsid w:val="007D71D4"/>
    <w:rsid w:val="00802582"/>
    <w:rsid w:val="008058F6"/>
    <w:rsid w:val="008202F5"/>
    <w:rsid w:val="008341A7"/>
    <w:rsid w:val="00834ED1"/>
    <w:rsid w:val="00840D39"/>
    <w:rsid w:val="00841E5E"/>
    <w:rsid w:val="00845730"/>
    <w:rsid w:val="00887058"/>
    <w:rsid w:val="008B0909"/>
    <w:rsid w:val="008D7079"/>
    <w:rsid w:val="009111CF"/>
    <w:rsid w:val="00990106"/>
    <w:rsid w:val="009940C5"/>
    <w:rsid w:val="009B7FD5"/>
    <w:rsid w:val="009C2D29"/>
    <w:rsid w:val="00A0244A"/>
    <w:rsid w:val="00A41B04"/>
    <w:rsid w:val="00A62197"/>
    <w:rsid w:val="00AC7D93"/>
    <w:rsid w:val="00AF0C2A"/>
    <w:rsid w:val="00B54E77"/>
    <w:rsid w:val="00B553AE"/>
    <w:rsid w:val="00B57D94"/>
    <w:rsid w:val="00B70C8C"/>
    <w:rsid w:val="00B97266"/>
    <w:rsid w:val="00BD7D7A"/>
    <w:rsid w:val="00C041A7"/>
    <w:rsid w:val="00C10D44"/>
    <w:rsid w:val="00C411C5"/>
    <w:rsid w:val="00C9353E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54E8B"/>
    <w:rsid w:val="00DA0922"/>
    <w:rsid w:val="00DA7618"/>
    <w:rsid w:val="00DF54C6"/>
    <w:rsid w:val="00E40F04"/>
    <w:rsid w:val="00E75685"/>
    <w:rsid w:val="00E75C6E"/>
    <w:rsid w:val="00E84B5D"/>
    <w:rsid w:val="00E95F78"/>
    <w:rsid w:val="00EA4644"/>
    <w:rsid w:val="00EB2E81"/>
    <w:rsid w:val="00F4111C"/>
    <w:rsid w:val="00F7397C"/>
    <w:rsid w:val="00F80A9C"/>
    <w:rsid w:val="00F86A0E"/>
    <w:rsid w:val="00F962F7"/>
    <w:rsid w:val="00FD6FB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0">
    <w:name w:val="normal"/>
    <w:rsid w:val="00553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Assessor Mateus Alexandre Vicentini Alves</cp:lastModifiedBy>
  <cp:revision>3</cp:revision>
  <cp:lastPrinted>2021-03-15T18:15:00Z</cp:lastPrinted>
  <dcterms:created xsi:type="dcterms:W3CDTF">2021-12-10T15:40:00Z</dcterms:created>
  <dcterms:modified xsi:type="dcterms:W3CDTF">2021-12-10T15:41:00Z</dcterms:modified>
</cp:coreProperties>
</file>